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2F2" w:rsidRDefault="00C652F2" w:rsidP="00C652F2">
      <w:pPr>
        <w:jc w:val="center"/>
        <w:rPr>
          <w:rFonts w:ascii="Arial" w:hAnsi="Arial" w:cs="Arial"/>
          <w:b/>
          <w:bCs/>
          <w:sz w:val="40"/>
          <w:szCs w:val="40"/>
        </w:rPr>
      </w:pPr>
      <w:r w:rsidRPr="00C652F2">
        <w:rPr>
          <w:rFonts w:ascii="Arial" w:hAnsi="Arial" w:cs="Arial"/>
          <w:b/>
          <w:bCs/>
          <w:sz w:val="40"/>
          <w:szCs w:val="40"/>
        </w:rPr>
        <w:t>Kooperationsvereinbarung</w:t>
      </w:r>
    </w:p>
    <w:p w:rsidR="00C94A3A" w:rsidRPr="0012477F" w:rsidRDefault="00C652F2" w:rsidP="00C652F2">
      <w:pPr>
        <w:jc w:val="center"/>
        <w:rPr>
          <w:rFonts w:ascii="Arial" w:hAnsi="Arial" w:cs="Arial"/>
          <w:b/>
          <w:bCs/>
          <w:sz w:val="28"/>
          <w:szCs w:val="28"/>
        </w:rPr>
      </w:pPr>
      <w:r w:rsidRPr="0012477F">
        <w:rPr>
          <w:rFonts w:ascii="Arial" w:hAnsi="Arial" w:cs="Arial"/>
          <w:b/>
          <w:bCs/>
          <w:sz w:val="28"/>
          <w:szCs w:val="28"/>
        </w:rPr>
        <w:t xml:space="preserve">zur Zusammenarbeit bei der Integration von </w:t>
      </w:r>
      <w:r w:rsidR="00D35AF5" w:rsidRPr="0012477F">
        <w:rPr>
          <w:rFonts w:ascii="Arial" w:hAnsi="Arial" w:cs="Arial"/>
          <w:b/>
          <w:bCs/>
          <w:sz w:val="28"/>
          <w:szCs w:val="28"/>
        </w:rPr>
        <w:t>Menschen mit Migrationshintergrund</w:t>
      </w:r>
    </w:p>
    <w:p w:rsidR="00C51A89" w:rsidRPr="00AE5B6E" w:rsidRDefault="0012477F" w:rsidP="00C51A89">
      <w:pPr>
        <w:tabs>
          <w:tab w:val="center" w:pos="4536"/>
          <w:tab w:val="left" w:pos="8088"/>
        </w:tabs>
        <w:spacing w:line="276" w:lineRule="auto"/>
        <w:jc w:val="both"/>
        <w:rPr>
          <w:rFonts w:ascii="Arial" w:hAnsi="Arial" w:cs="Arial"/>
          <w:b/>
          <w:sz w:val="10"/>
          <w:szCs w:val="10"/>
        </w:rPr>
      </w:pPr>
      <w:r>
        <w:rPr>
          <w:rFonts w:ascii="Arial" w:hAnsi="Arial" w:cs="Arial"/>
          <w:sz w:val="28"/>
          <w:szCs w:val="28"/>
        </w:rPr>
        <w:tab/>
      </w:r>
      <w:r w:rsidRPr="00940ED9">
        <w:rPr>
          <w:rFonts w:ascii="Arial" w:hAnsi="Arial" w:cs="Arial"/>
          <w:b/>
          <w:sz w:val="28"/>
          <w:szCs w:val="28"/>
        </w:rPr>
        <w:t>zwischen</w:t>
      </w:r>
      <w:r w:rsidRPr="00940ED9">
        <w:rPr>
          <w:rFonts w:ascii="Arial" w:hAnsi="Arial" w:cs="Arial"/>
          <w:b/>
          <w:sz w:val="28"/>
          <w:szCs w:val="28"/>
        </w:rPr>
        <w:br/>
      </w:r>
      <w:r w:rsidRPr="003479E6">
        <w:rPr>
          <w:rFonts w:ascii="Arial" w:hAnsi="Arial" w:cs="Arial"/>
          <w:b/>
          <w:sz w:val="20"/>
          <w:szCs w:val="20"/>
        </w:rPr>
        <w:br/>
      </w:r>
    </w:p>
    <w:p w:rsidR="0002664A" w:rsidRPr="003479E6" w:rsidRDefault="0012477F" w:rsidP="003479E6">
      <w:pPr>
        <w:tabs>
          <w:tab w:val="center" w:pos="4536"/>
          <w:tab w:val="left" w:pos="8088"/>
        </w:tabs>
        <w:spacing w:after="240" w:line="360" w:lineRule="auto"/>
        <w:jc w:val="both"/>
        <w:rPr>
          <w:rFonts w:ascii="Arial" w:hAnsi="Arial" w:cs="Arial"/>
          <w:sz w:val="28"/>
          <w:szCs w:val="28"/>
        </w:rPr>
      </w:pPr>
      <w:r w:rsidRPr="004C7877">
        <w:rPr>
          <w:rFonts w:ascii="Arial" w:hAnsi="Arial" w:cs="Arial"/>
          <w:sz w:val="28"/>
          <w:szCs w:val="28"/>
        </w:rPr>
        <w:t xml:space="preserve">der </w:t>
      </w:r>
      <w:r w:rsidR="0002664A">
        <w:rPr>
          <w:rFonts w:ascii="Arial" w:hAnsi="Arial" w:cs="Arial"/>
          <w:sz w:val="28"/>
          <w:szCs w:val="28"/>
        </w:rPr>
        <w:t xml:space="preserve">Agentur für Arbeit </w:t>
      </w:r>
      <w:r>
        <w:rPr>
          <w:rFonts w:ascii="Arial" w:hAnsi="Arial" w:cs="Arial"/>
          <w:sz w:val="28"/>
          <w:szCs w:val="28"/>
        </w:rPr>
        <w:t>__________</w:t>
      </w:r>
      <w:r w:rsidR="00C51A89">
        <w:rPr>
          <w:rFonts w:ascii="Arial" w:hAnsi="Arial" w:cs="Arial"/>
          <w:sz w:val="28"/>
          <w:szCs w:val="28"/>
        </w:rPr>
        <w:t>_</w:t>
      </w:r>
      <w:r>
        <w:rPr>
          <w:rFonts w:ascii="Arial" w:hAnsi="Arial" w:cs="Arial"/>
          <w:sz w:val="28"/>
          <w:szCs w:val="28"/>
        </w:rPr>
        <w:t xml:space="preserve">__ vertreten durch die Geschäftsführung, diese vertreten durch </w:t>
      </w:r>
      <w:r w:rsidR="00C51A89">
        <w:rPr>
          <w:rFonts w:ascii="Arial" w:hAnsi="Arial" w:cs="Arial"/>
          <w:sz w:val="28"/>
          <w:szCs w:val="28"/>
        </w:rPr>
        <w:t>_____</w:t>
      </w:r>
      <w:r>
        <w:rPr>
          <w:rFonts w:ascii="Arial" w:hAnsi="Arial" w:cs="Arial"/>
          <w:sz w:val="28"/>
          <w:szCs w:val="28"/>
        </w:rPr>
        <w:t>_______________</w:t>
      </w:r>
      <w:r w:rsidR="0002664A">
        <w:rPr>
          <w:rFonts w:ascii="Arial" w:hAnsi="Arial" w:cs="Arial"/>
          <w:sz w:val="28"/>
          <w:szCs w:val="28"/>
        </w:rPr>
        <w:t xml:space="preserve"> </w:t>
      </w:r>
      <w:r>
        <w:rPr>
          <w:rFonts w:ascii="Arial" w:hAnsi="Arial" w:cs="Arial"/>
          <w:sz w:val="28"/>
          <w:szCs w:val="28"/>
        </w:rPr>
        <w:t xml:space="preserve">(Unterschriftberechtigte/r), nachstehend </w:t>
      </w:r>
      <w:r w:rsidR="00A54A90">
        <w:rPr>
          <w:rFonts w:ascii="Arial" w:hAnsi="Arial" w:cs="Arial"/>
          <w:sz w:val="28"/>
          <w:szCs w:val="28"/>
        </w:rPr>
        <w:t>Arbeitsagentur genannt;</w:t>
      </w:r>
    </w:p>
    <w:p w:rsidR="0012477F" w:rsidRDefault="0012477F" w:rsidP="00BF32DC">
      <w:pPr>
        <w:tabs>
          <w:tab w:val="center" w:pos="4536"/>
          <w:tab w:val="left" w:pos="8088"/>
        </w:tabs>
        <w:spacing w:after="240" w:line="360" w:lineRule="auto"/>
        <w:jc w:val="both"/>
        <w:rPr>
          <w:rFonts w:ascii="Arial" w:hAnsi="Arial" w:cs="Arial"/>
          <w:sz w:val="28"/>
          <w:szCs w:val="28"/>
        </w:rPr>
      </w:pPr>
      <w:r>
        <w:rPr>
          <w:rFonts w:ascii="Arial" w:hAnsi="Arial" w:cs="Arial"/>
          <w:sz w:val="28"/>
          <w:szCs w:val="28"/>
        </w:rPr>
        <w:t>dem Jobcenter ____________</w:t>
      </w:r>
      <w:r w:rsidR="00C51A89">
        <w:rPr>
          <w:rFonts w:ascii="Arial" w:hAnsi="Arial" w:cs="Arial"/>
          <w:sz w:val="28"/>
          <w:szCs w:val="28"/>
        </w:rPr>
        <w:t>_</w:t>
      </w:r>
      <w:r>
        <w:rPr>
          <w:rFonts w:ascii="Arial" w:hAnsi="Arial" w:cs="Arial"/>
          <w:sz w:val="28"/>
          <w:szCs w:val="28"/>
        </w:rPr>
        <w:t>__ vertreten durch die Geschäftsführung, diese vertreten durch __________</w:t>
      </w:r>
      <w:r w:rsidR="00C51A89">
        <w:rPr>
          <w:rFonts w:ascii="Arial" w:hAnsi="Arial" w:cs="Arial"/>
          <w:sz w:val="28"/>
          <w:szCs w:val="28"/>
        </w:rPr>
        <w:t>_________</w:t>
      </w:r>
      <w:r>
        <w:rPr>
          <w:rFonts w:ascii="Arial" w:hAnsi="Arial" w:cs="Arial"/>
          <w:sz w:val="28"/>
          <w:szCs w:val="28"/>
        </w:rPr>
        <w:t xml:space="preserve"> (Unterschriftberechtigte/r), nachstehend Jobcenter</w:t>
      </w:r>
      <w:r w:rsidR="00A54A90">
        <w:rPr>
          <w:rFonts w:ascii="Arial" w:hAnsi="Arial" w:cs="Arial"/>
          <w:sz w:val="28"/>
          <w:szCs w:val="28"/>
        </w:rPr>
        <w:t xml:space="preserve"> genannt;</w:t>
      </w:r>
    </w:p>
    <w:p w:rsidR="0012477F" w:rsidRDefault="0012477F" w:rsidP="00914E4B">
      <w:pPr>
        <w:tabs>
          <w:tab w:val="center" w:pos="4536"/>
          <w:tab w:val="left" w:pos="8088"/>
        </w:tabs>
        <w:spacing w:line="360" w:lineRule="auto"/>
        <w:jc w:val="both"/>
        <w:rPr>
          <w:rFonts w:ascii="Arial" w:hAnsi="Arial" w:cs="Arial"/>
          <w:sz w:val="28"/>
          <w:szCs w:val="28"/>
        </w:rPr>
      </w:pPr>
      <w:r>
        <w:rPr>
          <w:rFonts w:ascii="Arial" w:hAnsi="Arial" w:cs="Arial"/>
          <w:sz w:val="28"/>
          <w:szCs w:val="28"/>
        </w:rPr>
        <w:t xml:space="preserve">und den </w:t>
      </w:r>
      <w:r w:rsidR="00AE5B6E">
        <w:rPr>
          <w:rFonts w:ascii="Arial" w:hAnsi="Arial" w:cs="Arial"/>
          <w:sz w:val="28"/>
          <w:szCs w:val="28"/>
        </w:rPr>
        <w:t>folgenden Träger</w:t>
      </w:r>
      <w:r>
        <w:rPr>
          <w:rFonts w:ascii="Arial" w:hAnsi="Arial" w:cs="Arial"/>
          <w:sz w:val="28"/>
          <w:szCs w:val="28"/>
        </w:rPr>
        <w:t xml:space="preserve">n der </w:t>
      </w:r>
      <w:r w:rsidRPr="004C7877">
        <w:rPr>
          <w:rFonts w:ascii="Arial" w:hAnsi="Arial" w:cs="Arial"/>
          <w:sz w:val="28"/>
          <w:szCs w:val="28"/>
        </w:rPr>
        <w:t>Migrationsberatung für erwachsene Zuwande</w:t>
      </w:r>
      <w:r w:rsidR="00BD619D">
        <w:rPr>
          <w:rFonts w:ascii="Arial" w:hAnsi="Arial" w:cs="Arial"/>
          <w:sz w:val="28"/>
          <w:szCs w:val="28"/>
        </w:rPr>
        <w:t>rer und Jugendmigrationsdienste</w:t>
      </w:r>
      <w:r>
        <w:rPr>
          <w:rFonts w:ascii="Arial" w:hAnsi="Arial" w:cs="Arial"/>
          <w:sz w:val="28"/>
          <w:szCs w:val="28"/>
        </w:rPr>
        <w:t xml:space="preserve"> nachstehend MBE und JMD</w:t>
      </w:r>
      <w:r w:rsidR="0002664A">
        <w:rPr>
          <w:rFonts w:ascii="Arial" w:hAnsi="Arial" w:cs="Arial"/>
          <w:sz w:val="28"/>
          <w:szCs w:val="28"/>
        </w:rPr>
        <w:t xml:space="preserve"> genannt</w:t>
      </w:r>
      <w:r>
        <w:rPr>
          <w:rFonts w:ascii="Arial" w:hAnsi="Arial" w:cs="Arial"/>
          <w:sz w:val="28"/>
          <w:szCs w:val="28"/>
        </w:rPr>
        <w:t>, vertreten durch:</w:t>
      </w:r>
    </w:p>
    <w:p w:rsidR="00AE5B6E" w:rsidRPr="002E039E" w:rsidRDefault="00AE5B6E" w:rsidP="00AE5B6E">
      <w:pPr>
        <w:tabs>
          <w:tab w:val="center" w:pos="4536"/>
          <w:tab w:val="left" w:pos="8088"/>
        </w:tabs>
        <w:spacing w:after="0" w:line="240" w:lineRule="auto"/>
        <w:jc w:val="both"/>
        <w:rPr>
          <w:rFonts w:ascii="Arial" w:hAnsi="Arial" w:cs="Arial"/>
          <w:sz w:val="28"/>
          <w:szCs w:val="28"/>
        </w:rPr>
      </w:pPr>
      <w:r>
        <w:rPr>
          <w:rFonts w:ascii="Arial" w:hAnsi="Arial" w:cs="Arial"/>
          <w:sz w:val="28"/>
          <w:szCs w:val="28"/>
        </w:rPr>
        <w:t>____________________ vertreten durch_____________</w:t>
      </w:r>
    </w:p>
    <w:p w:rsidR="0002664A" w:rsidRDefault="0002664A" w:rsidP="00C51A89">
      <w:pPr>
        <w:tabs>
          <w:tab w:val="center" w:pos="4536"/>
          <w:tab w:val="left" w:pos="8088"/>
        </w:tabs>
        <w:spacing w:line="276" w:lineRule="auto"/>
        <w:jc w:val="both"/>
        <w:rPr>
          <w:rFonts w:ascii="Arial" w:hAnsi="Arial" w:cs="Arial"/>
          <w:sz w:val="28"/>
          <w:szCs w:val="28"/>
        </w:rPr>
      </w:pPr>
    </w:p>
    <w:p w:rsidR="00AE5B6E" w:rsidRPr="002E039E" w:rsidRDefault="00AE5B6E" w:rsidP="00AE5B6E">
      <w:pPr>
        <w:tabs>
          <w:tab w:val="center" w:pos="4536"/>
          <w:tab w:val="left" w:pos="8088"/>
        </w:tabs>
        <w:spacing w:after="0" w:line="240" w:lineRule="auto"/>
        <w:jc w:val="both"/>
        <w:rPr>
          <w:rFonts w:ascii="Arial" w:hAnsi="Arial" w:cs="Arial"/>
          <w:sz w:val="28"/>
          <w:szCs w:val="28"/>
        </w:rPr>
      </w:pPr>
      <w:r>
        <w:rPr>
          <w:rFonts w:ascii="Arial" w:hAnsi="Arial" w:cs="Arial"/>
          <w:sz w:val="28"/>
          <w:szCs w:val="28"/>
        </w:rPr>
        <w:t>____________________ vertreten durch_____________</w:t>
      </w:r>
    </w:p>
    <w:p w:rsidR="00AE5B6E" w:rsidRDefault="00AE5B6E" w:rsidP="00C51A89">
      <w:pPr>
        <w:tabs>
          <w:tab w:val="center" w:pos="4536"/>
          <w:tab w:val="left" w:pos="8088"/>
        </w:tabs>
        <w:spacing w:line="276" w:lineRule="auto"/>
        <w:jc w:val="both"/>
        <w:rPr>
          <w:rFonts w:ascii="Arial" w:hAnsi="Arial" w:cs="Arial"/>
          <w:sz w:val="28"/>
          <w:szCs w:val="28"/>
        </w:rPr>
      </w:pPr>
    </w:p>
    <w:p w:rsidR="00AE5B6E" w:rsidRPr="002E039E" w:rsidRDefault="00AE5B6E" w:rsidP="00AE5B6E">
      <w:pPr>
        <w:tabs>
          <w:tab w:val="center" w:pos="4536"/>
          <w:tab w:val="left" w:pos="8088"/>
        </w:tabs>
        <w:spacing w:after="0" w:line="240" w:lineRule="auto"/>
        <w:jc w:val="both"/>
        <w:rPr>
          <w:rFonts w:ascii="Arial" w:hAnsi="Arial" w:cs="Arial"/>
          <w:sz w:val="28"/>
          <w:szCs w:val="28"/>
        </w:rPr>
      </w:pPr>
      <w:r>
        <w:rPr>
          <w:rFonts w:ascii="Arial" w:hAnsi="Arial" w:cs="Arial"/>
          <w:sz w:val="28"/>
          <w:szCs w:val="28"/>
        </w:rPr>
        <w:t>____________________ vertreten durch_____________</w:t>
      </w:r>
    </w:p>
    <w:p w:rsidR="00AE5B6E" w:rsidRDefault="00AE5B6E" w:rsidP="00AE5B6E">
      <w:pPr>
        <w:tabs>
          <w:tab w:val="center" w:pos="4536"/>
          <w:tab w:val="left" w:pos="8088"/>
        </w:tabs>
        <w:spacing w:line="276" w:lineRule="auto"/>
        <w:jc w:val="both"/>
        <w:rPr>
          <w:rFonts w:ascii="Arial" w:hAnsi="Arial" w:cs="Arial"/>
          <w:sz w:val="28"/>
          <w:szCs w:val="28"/>
        </w:rPr>
      </w:pPr>
    </w:p>
    <w:p w:rsidR="00AE5B6E" w:rsidRPr="002E039E" w:rsidRDefault="00AE5B6E" w:rsidP="00AE5B6E">
      <w:pPr>
        <w:tabs>
          <w:tab w:val="center" w:pos="4536"/>
          <w:tab w:val="left" w:pos="8088"/>
        </w:tabs>
        <w:spacing w:after="0" w:line="240" w:lineRule="auto"/>
        <w:jc w:val="both"/>
        <w:rPr>
          <w:rFonts w:ascii="Arial" w:hAnsi="Arial" w:cs="Arial"/>
          <w:sz w:val="28"/>
          <w:szCs w:val="28"/>
        </w:rPr>
      </w:pPr>
      <w:r>
        <w:rPr>
          <w:rFonts w:ascii="Arial" w:hAnsi="Arial" w:cs="Arial"/>
          <w:sz w:val="28"/>
          <w:szCs w:val="28"/>
        </w:rPr>
        <w:t>____________________ vertreten durch_____________</w:t>
      </w:r>
    </w:p>
    <w:p w:rsidR="00914E4B" w:rsidRDefault="00914E4B" w:rsidP="00C51A89">
      <w:pPr>
        <w:tabs>
          <w:tab w:val="center" w:pos="4536"/>
          <w:tab w:val="left" w:pos="8088"/>
        </w:tabs>
        <w:spacing w:line="276" w:lineRule="auto"/>
        <w:jc w:val="both"/>
        <w:rPr>
          <w:rFonts w:ascii="Arial" w:hAnsi="Arial" w:cs="Arial"/>
          <w:sz w:val="28"/>
          <w:szCs w:val="28"/>
        </w:rPr>
      </w:pPr>
    </w:p>
    <w:p w:rsidR="00D4341D" w:rsidRPr="002E039E" w:rsidRDefault="00D4341D" w:rsidP="00D4341D">
      <w:pPr>
        <w:tabs>
          <w:tab w:val="center" w:pos="4536"/>
          <w:tab w:val="left" w:pos="8088"/>
        </w:tabs>
        <w:spacing w:after="0" w:line="240" w:lineRule="auto"/>
        <w:jc w:val="both"/>
        <w:rPr>
          <w:rFonts w:ascii="Arial" w:hAnsi="Arial" w:cs="Arial"/>
          <w:sz w:val="28"/>
          <w:szCs w:val="28"/>
        </w:rPr>
      </w:pPr>
      <w:r>
        <w:rPr>
          <w:rFonts w:ascii="Arial" w:hAnsi="Arial" w:cs="Arial"/>
          <w:sz w:val="28"/>
          <w:szCs w:val="28"/>
        </w:rPr>
        <w:t>____________________ vertreten durch_____________</w:t>
      </w:r>
    </w:p>
    <w:p w:rsidR="00D4341D" w:rsidRDefault="00D4341D" w:rsidP="00C51A89">
      <w:pPr>
        <w:tabs>
          <w:tab w:val="center" w:pos="4536"/>
          <w:tab w:val="left" w:pos="8088"/>
        </w:tabs>
        <w:spacing w:line="276" w:lineRule="auto"/>
        <w:jc w:val="both"/>
        <w:rPr>
          <w:rFonts w:ascii="Arial" w:hAnsi="Arial" w:cs="Arial"/>
          <w:sz w:val="28"/>
          <w:szCs w:val="28"/>
        </w:rPr>
      </w:pPr>
    </w:p>
    <w:p w:rsidR="00D4341D" w:rsidRPr="002E039E" w:rsidRDefault="00D4341D" w:rsidP="00D4341D">
      <w:pPr>
        <w:tabs>
          <w:tab w:val="center" w:pos="4536"/>
          <w:tab w:val="left" w:pos="8088"/>
        </w:tabs>
        <w:spacing w:after="0" w:line="240" w:lineRule="auto"/>
        <w:jc w:val="both"/>
        <w:rPr>
          <w:rFonts w:ascii="Arial" w:hAnsi="Arial" w:cs="Arial"/>
          <w:sz w:val="28"/>
          <w:szCs w:val="28"/>
        </w:rPr>
      </w:pPr>
      <w:r>
        <w:rPr>
          <w:rFonts w:ascii="Arial" w:hAnsi="Arial" w:cs="Arial"/>
          <w:sz w:val="28"/>
          <w:szCs w:val="28"/>
        </w:rPr>
        <w:t>____________________ vertreten durch_____________</w:t>
      </w:r>
    </w:p>
    <w:p w:rsidR="00914E4B" w:rsidRDefault="00914E4B" w:rsidP="00C51A89">
      <w:pPr>
        <w:tabs>
          <w:tab w:val="center" w:pos="4536"/>
          <w:tab w:val="left" w:pos="8088"/>
        </w:tabs>
        <w:spacing w:line="276" w:lineRule="auto"/>
        <w:jc w:val="both"/>
        <w:rPr>
          <w:rFonts w:ascii="Arial" w:hAnsi="Arial" w:cs="Arial"/>
          <w:sz w:val="28"/>
          <w:szCs w:val="28"/>
        </w:rPr>
      </w:pPr>
    </w:p>
    <w:p w:rsidR="00BF32DC" w:rsidRDefault="007F17E9" w:rsidP="00C51A89">
      <w:pPr>
        <w:tabs>
          <w:tab w:val="center" w:pos="4536"/>
          <w:tab w:val="left" w:pos="8088"/>
        </w:tabs>
        <w:spacing w:line="276" w:lineRule="auto"/>
        <w:jc w:val="both"/>
        <w:rPr>
          <w:rFonts w:ascii="Arial" w:hAnsi="Arial" w:cs="Arial"/>
          <w:sz w:val="28"/>
          <w:szCs w:val="28"/>
        </w:rPr>
      </w:pPr>
      <w:r w:rsidRPr="007F17E9">
        <w:rPr>
          <w:rFonts w:ascii="Arial" w:hAnsi="Arial" w:cs="Arial"/>
          <w:sz w:val="28"/>
          <w:szCs w:val="28"/>
        </w:rPr>
        <w:t>-Sämtliche Parteien werden nachstehend als „Kooperationspartner“ bezeichnet-</w:t>
      </w:r>
    </w:p>
    <w:p w:rsidR="00BF32DC" w:rsidRDefault="00BF32DC">
      <w:pPr>
        <w:rPr>
          <w:rFonts w:ascii="Arial" w:hAnsi="Arial" w:cs="Arial"/>
          <w:sz w:val="28"/>
          <w:szCs w:val="28"/>
        </w:rPr>
      </w:pPr>
      <w:r>
        <w:rPr>
          <w:rFonts w:ascii="Arial" w:hAnsi="Arial" w:cs="Arial"/>
          <w:sz w:val="28"/>
          <w:szCs w:val="28"/>
        </w:rPr>
        <w:br w:type="page"/>
      </w:r>
    </w:p>
    <w:p w:rsidR="00C652F2" w:rsidRDefault="00C33C7E" w:rsidP="00E91DD4">
      <w:pPr>
        <w:pStyle w:val="Listenabsatz"/>
        <w:numPr>
          <w:ilvl w:val="0"/>
          <w:numId w:val="3"/>
        </w:numPr>
        <w:autoSpaceDE w:val="0"/>
        <w:autoSpaceDN w:val="0"/>
        <w:adjustRightInd w:val="0"/>
        <w:spacing w:after="0" w:line="240" w:lineRule="auto"/>
        <w:ind w:left="426" w:hanging="426"/>
        <w:jc w:val="both"/>
        <w:rPr>
          <w:rFonts w:ascii="Arial" w:hAnsi="Arial" w:cs="Arial"/>
          <w:b/>
          <w:bCs/>
          <w:sz w:val="28"/>
          <w:szCs w:val="28"/>
        </w:rPr>
      </w:pPr>
      <w:r w:rsidRPr="00E40C9F">
        <w:rPr>
          <w:rFonts w:ascii="Arial" w:hAnsi="Arial" w:cs="Arial"/>
          <w:b/>
          <w:bCs/>
          <w:sz w:val="28"/>
          <w:szCs w:val="28"/>
        </w:rPr>
        <w:t xml:space="preserve">Gegenstand </w:t>
      </w:r>
      <w:r w:rsidR="00456AB6" w:rsidRPr="004935BC">
        <w:rPr>
          <w:rFonts w:ascii="Arial" w:hAnsi="Arial" w:cs="Arial"/>
          <w:b/>
          <w:bCs/>
          <w:sz w:val="28"/>
          <w:szCs w:val="28"/>
        </w:rPr>
        <w:t>der Kooperation</w:t>
      </w:r>
      <w:r w:rsidR="001F7CE0">
        <w:rPr>
          <w:rFonts w:ascii="Arial" w:hAnsi="Arial" w:cs="Arial"/>
          <w:b/>
          <w:bCs/>
          <w:sz w:val="28"/>
          <w:szCs w:val="28"/>
        </w:rPr>
        <w:t>svereinbarung</w:t>
      </w:r>
    </w:p>
    <w:p w:rsidR="005B6FFE" w:rsidRPr="004935BC" w:rsidRDefault="005B6FFE" w:rsidP="00E91DD4">
      <w:pPr>
        <w:pStyle w:val="Listenabsatz"/>
        <w:autoSpaceDE w:val="0"/>
        <w:autoSpaceDN w:val="0"/>
        <w:adjustRightInd w:val="0"/>
        <w:spacing w:after="0" w:line="240" w:lineRule="auto"/>
        <w:ind w:left="426"/>
        <w:jc w:val="both"/>
        <w:rPr>
          <w:rFonts w:ascii="Arial" w:hAnsi="Arial" w:cs="Arial"/>
          <w:b/>
          <w:bCs/>
          <w:sz w:val="28"/>
          <w:szCs w:val="28"/>
        </w:rPr>
      </w:pPr>
    </w:p>
    <w:p w:rsidR="00EA3644" w:rsidRPr="00BD619D" w:rsidRDefault="00BD619D" w:rsidP="00E91DD4">
      <w:pPr>
        <w:autoSpaceDE w:val="0"/>
        <w:autoSpaceDN w:val="0"/>
        <w:adjustRightInd w:val="0"/>
        <w:spacing w:after="0" w:line="276" w:lineRule="auto"/>
        <w:jc w:val="both"/>
        <w:rPr>
          <w:rFonts w:ascii="Arial" w:hAnsi="Arial" w:cs="Arial"/>
          <w:strike/>
          <w:sz w:val="24"/>
          <w:szCs w:val="24"/>
        </w:rPr>
      </w:pPr>
      <w:r>
        <w:rPr>
          <w:rFonts w:ascii="Arial" w:hAnsi="Arial" w:cs="Arial"/>
          <w:sz w:val="24"/>
          <w:szCs w:val="24"/>
        </w:rPr>
        <w:t xml:space="preserve">Durch eine geregelte Zusammenarbeit der unterzeichnenden Partner soll die berufliche und soziale Eingliederung von Menschen mit Migrationshintergrund gezielt begleitet und unterstützt werden. </w:t>
      </w:r>
      <w:r w:rsidR="00C652F2" w:rsidRPr="00410D37">
        <w:rPr>
          <w:rFonts w:ascii="Arial" w:hAnsi="Arial" w:cs="Arial"/>
          <w:sz w:val="24"/>
          <w:szCs w:val="24"/>
        </w:rPr>
        <w:t>Zur Förderung des Integ</w:t>
      </w:r>
      <w:r w:rsidR="004C7877">
        <w:rPr>
          <w:rFonts w:ascii="Arial" w:hAnsi="Arial" w:cs="Arial"/>
          <w:sz w:val="24"/>
          <w:szCs w:val="24"/>
        </w:rPr>
        <w:t>rationsprozesses von Zuwanderinnen und Zuwander</w:t>
      </w:r>
      <w:r w:rsidR="00C27F57">
        <w:rPr>
          <w:rFonts w:ascii="Arial" w:hAnsi="Arial" w:cs="Arial"/>
          <w:sz w:val="24"/>
          <w:szCs w:val="24"/>
        </w:rPr>
        <w:t>er</w:t>
      </w:r>
      <w:r w:rsidR="004C7877">
        <w:rPr>
          <w:rFonts w:ascii="Arial" w:hAnsi="Arial" w:cs="Arial"/>
          <w:sz w:val="24"/>
          <w:szCs w:val="24"/>
        </w:rPr>
        <w:t>n</w:t>
      </w:r>
      <w:r w:rsidR="00C652F2" w:rsidRPr="00410D37">
        <w:rPr>
          <w:rFonts w:ascii="Arial" w:hAnsi="Arial" w:cs="Arial"/>
          <w:sz w:val="24"/>
          <w:szCs w:val="24"/>
        </w:rPr>
        <w:t xml:space="preserve"> soll mit dieser Kooperation </w:t>
      </w:r>
      <w:r w:rsidR="001E2CB3">
        <w:rPr>
          <w:rFonts w:ascii="Arial" w:hAnsi="Arial" w:cs="Arial"/>
          <w:sz w:val="24"/>
          <w:szCs w:val="24"/>
        </w:rPr>
        <w:t>die Zusammenarbeit</w:t>
      </w:r>
      <w:r w:rsidR="00C652F2" w:rsidRPr="00410D37">
        <w:rPr>
          <w:rFonts w:ascii="Arial" w:hAnsi="Arial" w:cs="Arial"/>
          <w:sz w:val="24"/>
          <w:szCs w:val="24"/>
        </w:rPr>
        <w:t xml:space="preserve"> der </w:t>
      </w:r>
      <w:r w:rsidR="00707E5B" w:rsidRPr="00410D37">
        <w:rPr>
          <w:rFonts w:ascii="Arial" w:hAnsi="Arial" w:cs="Arial"/>
          <w:sz w:val="24"/>
          <w:szCs w:val="24"/>
        </w:rPr>
        <w:t>Migrationsberatungsstellen für erwachsene Zuwanderer (</w:t>
      </w:r>
      <w:r w:rsidR="00C652F2" w:rsidRPr="00410D37">
        <w:rPr>
          <w:rFonts w:ascii="Arial" w:hAnsi="Arial" w:cs="Arial"/>
          <w:sz w:val="24"/>
          <w:szCs w:val="24"/>
        </w:rPr>
        <w:t>MBE</w:t>
      </w:r>
      <w:r w:rsidR="00707E5B" w:rsidRPr="00410D37">
        <w:rPr>
          <w:rFonts w:ascii="Arial" w:hAnsi="Arial" w:cs="Arial"/>
          <w:sz w:val="24"/>
          <w:szCs w:val="24"/>
        </w:rPr>
        <w:t>)</w:t>
      </w:r>
      <w:r w:rsidR="00C652F2" w:rsidRPr="00410D37">
        <w:rPr>
          <w:rFonts w:ascii="Arial" w:hAnsi="Arial" w:cs="Arial"/>
          <w:sz w:val="24"/>
          <w:szCs w:val="24"/>
        </w:rPr>
        <w:t xml:space="preserve"> und</w:t>
      </w:r>
      <w:r w:rsidR="00707E5B" w:rsidRPr="00410D37">
        <w:rPr>
          <w:rFonts w:ascii="Arial" w:hAnsi="Arial" w:cs="Arial"/>
          <w:sz w:val="24"/>
          <w:szCs w:val="24"/>
        </w:rPr>
        <w:t xml:space="preserve"> der Jugendmigrationsdienste (</w:t>
      </w:r>
      <w:r w:rsidR="00C652F2" w:rsidRPr="00410D37">
        <w:rPr>
          <w:rFonts w:ascii="Arial" w:hAnsi="Arial" w:cs="Arial"/>
          <w:sz w:val="24"/>
          <w:szCs w:val="24"/>
        </w:rPr>
        <w:t>JMD</w:t>
      </w:r>
      <w:r w:rsidR="00707E5B" w:rsidRPr="00410D37">
        <w:rPr>
          <w:rFonts w:ascii="Arial" w:hAnsi="Arial" w:cs="Arial"/>
          <w:sz w:val="24"/>
          <w:szCs w:val="24"/>
        </w:rPr>
        <w:t>)</w:t>
      </w:r>
      <w:r w:rsidR="00C652F2" w:rsidRPr="00410D37">
        <w:rPr>
          <w:rFonts w:ascii="Arial" w:hAnsi="Arial" w:cs="Arial"/>
          <w:sz w:val="24"/>
          <w:szCs w:val="24"/>
        </w:rPr>
        <w:t xml:space="preserve"> mit den Agenturen für Arbeit und </w:t>
      </w:r>
      <w:r w:rsidR="00C652F2" w:rsidRPr="00EF3E6B">
        <w:rPr>
          <w:rFonts w:ascii="Arial" w:hAnsi="Arial" w:cs="Arial"/>
          <w:sz w:val="24"/>
          <w:szCs w:val="24"/>
        </w:rPr>
        <w:t xml:space="preserve">ihren Jobcentern intensiviert werden. </w:t>
      </w:r>
      <w:r>
        <w:rPr>
          <w:rFonts w:ascii="Arial" w:hAnsi="Arial" w:cs="Arial"/>
          <w:sz w:val="24"/>
          <w:szCs w:val="24"/>
        </w:rPr>
        <w:t xml:space="preserve">Die Partner wollen ihre Zusammenarbeit im gegenseitigen Vertrauen gestalten, sich bei der Erfüllung ihrer Aufgaben ergänzen und ihre berufliche und soziale Integrationsarbeit miteinander abstimmen. </w:t>
      </w:r>
    </w:p>
    <w:p w:rsidR="00C652F2" w:rsidRDefault="00C652F2" w:rsidP="00E91DD4">
      <w:pPr>
        <w:autoSpaceDE w:val="0"/>
        <w:autoSpaceDN w:val="0"/>
        <w:adjustRightInd w:val="0"/>
        <w:spacing w:after="0" w:line="240" w:lineRule="auto"/>
        <w:jc w:val="both"/>
        <w:rPr>
          <w:rFonts w:ascii="Arial" w:hAnsi="Arial" w:cs="Arial"/>
          <w:sz w:val="19"/>
          <w:szCs w:val="19"/>
        </w:rPr>
      </w:pPr>
    </w:p>
    <w:p w:rsidR="005B6FFE" w:rsidRDefault="005B6FFE" w:rsidP="00E91DD4">
      <w:pPr>
        <w:autoSpaceDE w:val="0"/>
        <w:autoSpaceDN w:val="0"/>
        <w:adjustRightInd w:val="0"/>
        <w:spacing w:after="0" w:line="240" w:lineRule="auto"/>
        <w:jc w:val="both"/>
        <w:rPr>
          <w:rFonts w:ascii="Arial" w:hAnsi="Arial" w:cs="Arial"/>
          <w:sz w:val="19"/>
          <w:szCs w:val="19"/>
        </w:rPr>
      </w:pPr>
    </w:p>
    <w:p w:rsidR="00456AB6" w:rsidRDefault="00AB073E" w:rsidP="00E91DD4">
      <w:pPr>
        <w:pStyle w:val="Listenabsatz"/>
        <w:numPr>
          <w:ilvl w:val="0"/>
          <w:numId w:val="3"/>
        </w:numPr>
        <w:autoSpaceDE w:val="0"/>
        <w:autoSpaceDN w:val="0"/>
        <w:adjustRightInd w:val="0"/>
        <w:spacing w:after="0" w:line="240" w:lineRule="auto"/>
        <w:ind w:left="426" w:hanging="426"/>
        <w:jc w:val="both"/>
        <w:rPr>
          <w:rFonts w:ascii="Arial" w:hAnsi="Arial" w:cs="Arial"/>
          <w:b/>
          <w:bCs/>
          <w:sz w:val="28"/>
          <w:szCs w:val="28"/>
        </w:rPr>
      </w:pPr>
      <w:r>
        <w:rPr>
          <w:rFonts w:ascii="Arial" w:hAnsi="Arial" w:cs="Arial"/>
          <w:b/>
          <w:bCs/>
          <w:sz w:val="28"/>
          <w:szCs w:val="28"/>
        </w:rPr>
        <w:t>Ziel</w:t>
      </w:r>
      <w:r w:rsidR="00EF3E6B">
        <w:rPr>
          <w:rFonts w:ascii="Arial" w:hAnsi="Arial" w:cs="Arial"/>
          <w:b/>
          <w:bCs/>
          <w:sz w:val="28"/>
          <w:szCs w:val="28"/>
        </w:rPr>
        <w:t>gruppen</w:t>
      </w:r>
      <w:r w:rsidR="00456AB6" w:rsidRPr="004935BC">
        <w:rPr>
          <w:rFonts w:ascii="Arial" w:hAnsi="Arial" w:cs="Arial"/>
          <w:b/>
          <w:bCs/>
          <w:sz w:val="28"/>
          <w:szCs w:val="28"/>
        </w:rPr>
        <w:t xml:space="preserve"> der Vereinbarung</w:t>
      </w:r>
    </w:p>
    <w:p w:rsidR="00707E5B" w:rsidRDefault="00707E5B" w:rsidP="00E91DD4">
      <w:pPr>
        <w:autoSpaceDE w:val="0"/>
        <w:autoSpaceDN w:val="0"/>
        <w:adjustRightInd w:val="0"/>
        <w:spacing w:after="0" w:line="240" w:lineRule="auto"/>
        <w:jc w:val="both"/>
        <w:rPr>
          <w:rFonts w:ascii="Arial" w:hAnsi="Arial" w:cs="Arial"/>
        </w:rPr>
      </w:pPr>
    </w:p>
    <w:p w:rsidR="00D254B5" w:rsidRPr="00410D37" w:rsidRDefault="001E2CB3" w:rsidP="00E91DD4">
      <w:pPr>
        <w:autoSpaceDE w:val="0"/>
        <w:autoSpaceDN w:val="0"/>
        <w:adjustRightInd w:val="0"/>
        <w:spacing w:after="0" w:line="276" w:lineRule="auto"/>
        <w:jc w:val="both"/>
        <w:rPr>
          <w:rFonts w:ascii="Arial" w:hAnsi="Arial" w:cs="Arial"/>
          <w:sz w:val="24"/>
          <w:szCs w:val="24"/>
        </w:rPr>
      </w:pPr>
      <w:r>
        <w:rPr>
          <w:rFonts w:ascii="Arial" w:hAnsi="Arial" w:cs="Arial"/>
          <w:sz w:val="24"/>
          <w:szCs w:val="24"/>
        </w:rPr>
        <w:t xml:space="preserve">Zielgruppe sind </w:t>
      </w:r>
      <w:r w:rsidR="00707E5B" w:rsidRPr="00410D37">
        <w:rPr>
          <w:rFonts w:ascii="Arial" w:hAnsi="Arial" w:cs="Arial"/>
          <w:sz w:val="24"/>
          <w:szCs w:val="24"/>
        </w:rPr>
        <w:t>Menschen</w:t>
      </w:r>
      <w:r w:rsidR="00463511">
        <w:rPr>
          <w:rFonts w:ascii="Arial" w:hAnsi="Arial" w:cs="Arial"/>
          <w:sz w:val="24"/>
          <w:szCs w:val="24"/>
        </w:rPr>
        <w:t>,</w:t>
      </w:r>
      <w:r w:rsidR="00707E5B" w:rsidRPr="00410D37">
        <w:rPr>
          <w:rFonts w:ascii="Arial" w:hAnsi="Arial" w:cs="Arial"/>
          <w:sz w:val="24"/>
          <w:szCs w:val="24"/>
        </w:rPr>
        <w:t xml:space="preserve"> die bei der Ar</w:t>
      </w:r>
      <w:r w:rsidR="003479E6">
        <w:rPr>
          <w:rFonts w:ascii="Arial" w:hAnsi="Arial" w:cs="Arial"/>
          <w:sz w:val="24"/>
          <w:szCs w:val="24"/>
        </w:rPr>
        <w:t>beitsagentur als arbeitssuchend,</w:t>
      </w:r>
      <w:r w:rsidR="00707E5B" w:rsidRPr="00410D37">
        <w:rPr>
          <w:rFonts w:ascii="Arial" w:hAnsi="Arial" w:cs="Arial"/>
          <w:sz w:val="24"/>
          <w:szCs w:val="24"/>
        </w:rPr>
        <w:t xml:space="preserve"> arbeitslos</w:t>
      </w:r>
      <w:r w:rsidR="003479E6">
        <w:rPr>
          <w:rFonts w:ascii="Arial" w:hAnsi="Arial" w:cs="Arial"/>
          <w:sz w:val="24"/>
          <w:szCs w:val="24"/>
        </w:rPr>
        <w:t xml:space="preserve"> oder ratsuchend</w:t>
      </w:r>
      <w:r w:rsidR="00707E5B" w:rsidRPr="00410D37">
        <w:rPr>
          <w:rFonts w:ascii="Arial" w:hAnsi="Arial" w:cs="Arial"/>
          <w:sz w:val="24"/>
          <w:szCs w:val="24"/>
        </w:rPr>
        <w:t xml:space="preserve"> </w:t>
      </w:r>
      <w:r w:rsidR="00324273">
        <w:rPr>
          <w:rFonts w:ascii="Arial" w:hAnsi="Arial" w:cs="Arial"/>
          <w:sz w:val="24"/>
          <w:szCs w:val="24"/>
        </w:rPr>
        <w:t xml:space="preserve">nach dem Dritten Buch des Sozialgesetzbuchs (SGB III) </w:t>
      </w:r>
      <w:r w:rsidR="00707E5B" w:rsidRPr="00410D37">
        <w:rPr>
          <w:rFonts w:ascii="Arial" w:hAnsi="Arial" w:cs="Arial"/>
          <w:sz w:val="24"/>
          <w:szCs w:val="24"/>
        </w:rPr>
        <w:t xml:space="preserve">gemeldet sind bzw. beim Jobcenter </w:t>
      </w:r>
      <w:r>
        <w:rPr>
          <w:rFonts w:ascii="Arial" w:hAnsi="Arial" w:cs="Arial"/>
          <w:sz w:val="24"/>
          <w:szCs w:val="24"/>
        </w:rPr>
        <w:t xml:space="preserve">Arbeitslosengeld nach dem </w:t>
      </w:r>
      <w:r w:rsidR="003479E6">
        <w:rPr>
          <w:rFonts w:ascii="Arial" w:hAnsi="Arial" w:cs="Arial"/>
          <w:sz w:val="24"/>
          <w:szCs w:val="24"/>
        </w:rPr>
        <w:t>Zweiten Buch des Sozialgesetzbuchs (</w:t>
      </w:r>
      <w:r>
        <w:rPr>
          <w:rFonts w:ascii="Arial" w:hAnsi="Arial" w:cs="Arial"/>
          <w:sz w:val="24"/>
          <w:szCs w:val="24"/>
        </w:rPr>
        <w:t>SGB II</w:t>
      </w:r>
      <w:r w:rsidR="003479E6">
        <w:rPr>
          <w:rFonts w:ascii="Arial" w:hAnsi="Arial" w:cs="Arial"/>
          <w:sz w:val="24"/>
          <w:szCs w:val="24"/>
        </w:rPr>
        <w:t>) beziehen oder beantragen</w:t>
      </w:r>
      <w:r w:rsidR="00BD619D">
        <w:rPr>
          <w:rFonts w:ascii="Arial" w:hAnsi="Arial" w:cs="Arial"/>
          <w:sz w:val="24"/>
          <w:szCs w:val="24"/>
        </w:rPr>
        <w:t xml:space="preserve"> und zur Zielgruppe der MBE und JMD gehören</w:t>
      </w:r>
      <w:r w:rsidR="003479E6">
        <w:rPr>
          <w:rFonts w:ascii="Arial" w:hAnsi="Arial" w:cs="Arial"/>
          <w:sz w:val="24"/>
          <w:szCs w:val="24"/>
        </w:rPr>
        <w:t xml:space="preserve">. </w:t>
      </w:r>
      <w:r w:rsidR="00BD619D">
        <w:rPr>
          <w:rFonts w:ascii="Arial" w:hAnsi="Arial" w:cs="Arial"/>
          <w:sz w:val="24"/>
          <w:szCs w:val="24"/>
        </w:rPr>
        <w:t>Spezielle Ziel</w:t>
      </w:r>
      <w:r w:rsidR="00F940DB">
        <w:rPr>
          <w:rFonts w:ascii="Arial" w:hAnsi="Arial" w:cs="Arial"/>
          <w:sz w:val="24"/>
          <w:szCs w:val="24"/>
        </w:rPr>
        <w:t>gruppen können gemeinsam identifi</w:t>
      </w:r>
      <w:r w:rsidR="003479E6">
        <w:rPr>
          <w:rFonts w:ascii="Arial" w:hAnsi="Arial" w:cs="Arial"/>
          <w:sz w:val="24"/>
          <w:szCs w:val="24"/>
        </w:rPr>
        <w:t>z</w:t>
      </w:r>
      <w:r w:rsidR="00BF32DC">
        <w:rPr>
          <w:rFonts w:ascii="Arial" w:hAnsi="Arial" w:cs="Arial"/>
          <w:sz w:val="24"/>
          <w:szCs w:val="24"/>
        </w:rPr>
        <w:t>iert und konkret benannt werden, z.B.:</w:t>
      </w:r>
      <w:r w:rsidR="003479E6">
        <w:rPr>
          <w:rFonts w:ascii="Arial" w:hAnsi="Arial" w:cs="Arial"/>
          <w:sz w:val="24"/>
          <w:szCs w:val="24"/>
        </w:rPr>
        <w:t xml:space="preserve"> Frauen mit Migrations</w:t>
      </w:r>
      <w:r w:rsidR="00E56294">
        <w:rPr>
          <w:rFonts w:ascii="Arial" w:hAnsi="Arial" w:cs="Arial"/>
          <w:sz w:val="24"/>
          <w:szCs w:val="24"/>
        </w:rPr>
        <w:t>hintergrund</w:t>
      </w:r>
      <w:r w:rsidR="003479E6">
        <w:rPr>
          <w:rFonts w:ascii="Arial" w:hAnsi="Arial" w:cs="Arial"/>
          <w:sz w:val="24"/>
          <w:szCs w:val="24"/>
        </w:rPr>
        <w:t xml:space="preserve">, </w:t>
      </w:r>
      <w:r w:rsidR="00BF32DC">
        <w:rPr>
          <w:rFonts w:ascii="Arial" w:hAnsi="Arial" w:cs="Arial"/>
          <w:sz w:val="24"/>
          <w:szCs w:val="24"/>
        </w:rPr>
        <w:t xml:space="preserve">Eltern mit Kindern unter </w:t>
      </w:r>
      <w:r w:rsidR="00C27F57">
        <w:rPr>
          <w:rFonts w:ascii="Arial" w:hAnsi="Arial" w:cs="Arial"/>
          <w:sz w:val="24"/>
          <w:szCs w:val="24"/>
        </w:rPr>
        <w:t>3</w:t>
      </w:r>
      <w:r w:rsidR="00BF32DC">
        <w:rPr>
          <w:rFonts w:ascii="Arial" w:hAnsi="Arial" w:cs="Arial"/>
          <w:sz w:val="24"/>
          <w:szCs w:val="24"/>
        </w:rPr>
        <w:t xml:space="preserve"> Jahren (§10 SGB II)</w:t>
      </w:r>
      <w:r w:rsidR="003479E6">
        <w:rPr>
          <w:rFonts w:ascii="Arial" w:hAnsi="Arial" w:cs="Arial"/>
          <w:sz w:val="24"/>
          <w:szCs w:val="24"/>
        </w:rPr>
        <w:t>.</w:t>
      </w:r>
    </w:p>
    <w:p w:rsidR="00707E5B" w:rsidRPr="00410D37" w:rsidRDefault="00707E5B" w:rsidP="00E91DD4">
      <w:pPr>
        <w:autoSpaceDE w:val="0"/>
        <w:autoSpaceDN w:val="0"/>
        <w:adjustRightInd w:val="0"/>
        <w:spacing w:after="0" w:line="276" w:lineRule="auto"/>
        <w:jc w:val="both"/>
        <w:rPr>
          <w:rFonts w:ascii="Arial" w:hAnsi="Arial" w:cs="Arial"/>
          <w:sz w:val="24"/>
          <w:szCs w:val="24"/>
        </w:rPr>
      </w:pPr>
      <w:r w:rsidRPr="00410D37">
        <w:rPr>
          <w:rFonts w:ascii="Arial" w:hAnsi="Arial" w:cs="Arial"/>
          <w:sz w:val="24"/>
          <w:szCs w:val="24"/>
        </w:rPr>
        <w:t>Die MBE und JMD arbeiten mit ihren Angeboten grundsätzlich auf der Basis der Freiwilligkeit.</w:t>
      </w:r>
    </w:p>
    <w:p w:rsidR="00794A3C" w:rsidRDefault="00794A3C">
      <w:pPr>
        <w:rPr>
          <w:rFonts w:ascii="Arial" w:hAnsi="Arial" w:cs="Arial"/>
          <w:sz w:val="19"/>
          <w:szCs w:val="19"/>
        </w:rPr>
      </w:pPr>
    </w:p>
    <w:p w:rsidR="00456AB6" w:rsidRDefault="00456AB6" w:rsidP="00E91DD4">
      <w:pPr>
        <w:pStyle w:val="Listenabsatz"/>
        <w:numPr>
          <w:ilvl w:val="0"/>
          <w:numId w:val="3"/>
        </w:numPr>
        <w:autoSpaceDE w:val="0"/>
        <w:autoSpaceDN w:val="0"/>
        <w:adjustRightInd w:val="0"/>
        <w:spacing w:after="0" w:line="240" w:lineRule="auto"/>
        <w:ind w:left="426" w:hanging="426"/>
        <w:jc w:val="both"/>
        <w:rPr>
          <w:rFonts w:ascii="Arial" w:hAnsi="Arial" w:cs="Arial"/>
          <w:b/>
          <w:bCs/>
          <w:sz w:val="28"/>
          <w:szCs w:val="28"/>
        </w:rPr>
      </w:pPr>
      <w:r w:rsidRPr="004935BC">
        <w:rPr>
          <w:rFonts w:ascii="Arial" w:hAnsi="Arial" w:cs="Arial"/>
          <w:b/>
          <w:bCs/>
          <w:sz w:val="28"/>
          <w:szCs w:val="28"/>
        </w:rPr>
        <w:t>Aufgabenge</w:t>
      </w:r>
      <w:r w:rsidR="00C51A89">
        <w:rPr>
          <w:rFonts w:ascii="Arial" w:hAnsi="Arial" w:cs="Arial"/>
          <w:b/>
          <w:bCs/>
          <w:sz w:val="28"/>
          <w:szCs w:val="28"/>
        </w:rPr>
        <w:t xml:space="preserve">biete der </w:t>
      </w:r>
      <w:r w:rsidR="00C8665B">
        <w:rPr>
          <w:rFonts w:ascii="Arial" w:hAnsi="Arial" w:cs="Arial"/>
          <w:b/>
          <w:bCs/>
          <w:sz w:val="28"/>
          <w:szCs w:val="28"/>
        </w:rPr>
        <w:t>Kooperationspartner</w:t>
      </w:r>
    </w:p>
    <w:p w:rsidR="00456AB6" w:rsidRDefault="00456AB6" w:rsidP="00E91DD4">
      <w:pPr>
        <w:autoSpaceDE w:val="0"/>
        <w:autoSpaceDN w:val="0"/>
        <w:adjustRightInd w:val="0"/>
        <w:spacing w:after="0" w:line="240" w:lineRule="auto"/>
        <w:jc w:val="both"/>
        <w:rPr>
          <w:rFonts w:ascii="Arial" w:hAnsi="Arial" w:cs="Arial"/>
          <w:b/>
          <w:bCs/>
          <w:sz w:val="28"/>
          <w:szCs w:val="28"/>
        </w:rPr>
      </w:pPr>
    </w:p>
    <w:p w:rsidR="00913C8D" w:rsidRDefault="00A64925" w:rsidP="00913C8D">
      <w:pPr>
        <w:pStyle w:val="Listenabsatz"/>
        <w:numPr>
          <w:ilvl w:val="0"/>
          <w:numId w:val="2"/>
        </w:numPr>
        <w:autoSpaceDE w:val="0"/>
        <w:autoSpaceDN w:val="0"/>
        <w:adjustRightInd w:val="0"/>
        <w:spacing w:after="0" w:line="276" w:lineRule="auto"/>
        <w:ind w:left="426" w:hanging="284"/>
        <w:jc w:val="both"/>
        <w:rPr>
          <w:rFonts w:ascii="Arial" w:hAnsi="Arial" w:cs="Arial"/>
          <w:bCs/>
          <w:sz w:val="24"/>
          <w:szCs w:val="24"/>
          <w:u w:val="single"/>
        </w:rPr>
      </w:pPr>
      <w:r>
        <w:rPr>
          <w:rFonts w:ascii="Arial" w:hAnsi="Arial" w:cs="Arial"/>
          <w:bCs/>
          <w:sz w:val="24"/>
          <w:szCs w:val="24"/>
          <w:u w:val="single"/>
        </w:rPr>
        <w:t>Migrationsberatungsstelle für erwachsene Zuwanderer (</w:t>
      </w:r>
      <w:r w:rsidR="00456AB6" w:rsidRPr="00A64925">
        <w:rPr>
          <w:rFonts w:ascii="Arial" w:hAnsi="Arial" w:cs="Arial"/>
          <w:bCs/>
          <w:sz w:val="24"/>
          <w:szCs w:val="24"/>
          <w:u w:val="single"/>
        </w:rPr>
        <w:t>MBE</w:t>
      </w:r>
      <w:r>
        <w:rPr>
          <w:rFonts w:ascii="Arial" w:hAnsi="Arial" w:cs="Arial"/>
          <w:bCs/>
          <w:sz w:val="24"/>
          <w:szCs w:val="24"/>
          <w:u w:val="single"/>
        </w:rPr>
        <w:t>)</w:t>
      </w:r>
    </w:p>
    <w:p w:rsidR="00913C8D" w:rsidRDefault="003479E6" w:rsidP="00913C8D">
      <w:pPr>
        <w:pStyle w:val="Listenabsatz"/>
        <w:autoSpaceDE w:val="0"/>
        <w:autoSpaceDN w:val="0"/>
        <w:adjustRightInd w:val="0"/>
        <w:spacing w:after="0" w:line="276" w:lineRule="auto"/>
        <w:ind w:left="426"/>
        <w:jc w:val="both"/>
        <w:rPr>
          <w:rFonts w:ascii="Arial" w:hAnsi="Arial" w:cs="Arial"/>
          <w:bCs/>
          <w:sz w:val="24"/>
          <w:szCs w:val="24"/>
        </w:rPr>
      </w:pPr>
      <w:r w:rsidRPr="00913C8D">
        <w:rPr>
          <w:rFonts w:ascii="Arial" w:hAnsi="Arial" w:cs="Arial"/>
          <w:bCs/>
          <w:sz w:val="24"/>
          <w:szCs w:val="24"/>
        </w:rPr>
        <w:t>Die Fachkraft der</w:t>
      </w:r>
      <w:r w:rsidR="00935291" w:rsidRPr="00913C8D">
        <w:rPr>
          <w:rFonts w:ascii="Arial" w:hAnsi="Arial" w:cs="Arial"/>
          <w:bCs/>
          <w:sz w:val="24"/>
          <w:szCs w:val="24"/>
        </w:rPr>
        <w:t xml:space="preserve"> MBE begleitet erwachsene Menschen mit Migrations-hintergrund</w:t>
      </w:r>
      <w:r w:rsidR="00A64925" w:rsidRPr="00913C8D">
        <w:rPr>
          <w:rFonts w:ascii="Arial" w:hAnsi="Arial" w:cs="Arial"/>
          <w:bCs/>
          <w:sz w:val="24"/>
          <w:szCs w:val="24"/>
        </w:rPr>
        <w:t>, die</w:t>
      </w:r>
      <w:r w:rsidR="00935291" w:rsidRPr="00913C8D">
        <w:rPr>
          <w:rFonts w:ascii="Arial" w:hAnsi="Arial" w:cs="Arial"/>
          <w:bCs/>
          <w:sz w:val="24"/>
          <w:szCs w:val="24"/>
        </w:rPr>
        <w:t xml:space="preserve"> über 27 Jahre</w:t>
      </w:r>
      <w:r w:rsidR="00A64925" w:rsidRPr="00913C8D">
        <w:rPr>
          <w:rFonts w:ascii="Arial" w:hAnsi="Arial" w:cs="Arial"/>
          <w:bCs/>
          <w:sz w:val="24"/>
          <w:szCs w:val="24"/>
        </w:rPr>
        <w:t xml:space="preserve"> alt sind,</w:t>
      </w:r>
      <w:r w:rsidR="00E91DD4" w:rsidRPr="00913C8D">
        <w:rPr>
          <w:rFonts w:ascii="Arial" w:hAnsi="Arial" w:cs="Arial"/>
          <w:bCs/>
          <w:sz w:val="24"/>
          <w:szCs w:val="24"/>
        </w:rPr>
        <w:t xml:space="preserve"> </w:t>
      </w:r>
      <w:r w:rsidR="00935291" w:rsidRPr="00913C8D">
        <w:rPr>
          <w:rFonts w:ascii="Arial" w:hAnsi="Arial" w:cs="Arial"/>
          <w:bCs/>
          <w:sz w:val="24"/>
          <w:szCs w:val="24"/>
        </w:rPr>
        <w:t xml:space="preserve"> während des Integrationsprozesses entsprechend den Förderrichtlinien der MBE, veröffentlicht im Gemeinsame</w:t>
      </w:r>
      <w:r w:rsidR="00A64925" w:rsidRPr="00913C8D">
        <w:rPr>
          <w:rFonts w:ascii="Arial" w:hAnsi="Arial" w:cs="Arial"/>
          <w:bCs/>
          <w:sz w:val="24"/>
          <w:szCs w:val="24"/>
        </w:rPr>
        <w:t>n</w:t>
      </w:r>
      <w:r w:rsidR="00935291" w:rsidRPr="00913C8D">
        <w:rPr>
          <w:rFonts w:ascii="Arial" w:hAnsi="Arial" w:cs="Arial"/>
          <w:bCs/>
          <w:sz w:val="24"/>
          <w:szCs w:val="24"/>
        </w:rPr>
        <w:t xml:space="preserve"> Ministerialblatt (GMBI) 2016 Nr. 28</w:t>
      </w:r>
      <w:r w:rsidR="00FE00EB" w:rsidRPr="00913C8D">
        <w:rPr>
          <w:rFonts w:ascii="Arial" w:hAnsi="Arial" w:cs="Arial"/>
          <w:bCs/>
          <w:sz w:val="24"/>
          <w:szCs w:val="24"/>
        </w:rPr>
        <w:t>,</w:t>
      </w:r>
      <w:r w:rsidR="00935291" w:rsidRPr="00913C8D">
        <w:rPr>
          <w:rFonts w:ascii="Arial" w:hAnsi="Arial" w:cs="Arial"/>
          <w:bCs/>
          <w:sz w:val="24"/>
          <w:szCs w:val="24"/>
        </w:rPr>
        <w:t xml:space="preserve"> Seiten 548-552</w:t>
      </w:r>
      <w:r w:rsidR="00FE00EB" w:rsidRPr="00913C8D">
        <w:rPr>
          <w:rFonts w:ascii="Arial" w:hAnsi="Arial" w:cs="Arial"/>
          <w:bCs/>
          <w:sz w:val="24"/>
          <w:szCs w:val="24"/>
        </w:rPr>
        <w:t>.</w:t>
      </w:r>
    </w:p>
    <w:p w:rsidR="00BF32DC" w:rsidRDefault="00BF32DC" w:rsidP="00913C8D">
      <w:pPr>
        <w:pStyle w:val="Listenabsatz"/>
        <w:autoSpaceDE w:val="0"/>
        <w:autoSpaceDN w:val="0"/>
        <w:adjustRightInd w:val="0"/>
        <w:spacing w:after="0" w:line="276" w:lineRule="auto"/>
        <w:ind w:left="426"/>
        <w:jc w:val="both"/>
        <w:rPr>
          <w:rFonts w:ascii="Arial" w:hAnsi="Arial" w:cs="Arial"/>
          <w:bCs/>
          <w:sz w:val="24"/>
          <w:szCs w:val="24"/>
        </w:rPr>
      </w:pPr>
    </w:p>
    <w:p w:rsidR="00C8665B" w:rsidRPr="00913C8D" w:rsidRDefault="00C8665B" w:rsidP="00C8665B">
      <w:pPr>
        <w:pStyle w:val="Listenabsatz"/>
        <w:autoSpaceDE w:val="0"/>
        <w:autoSpaceDN w:val="0"/>
        <w:adjustRightInd w:val="0"/>
        <w:spacing w:after="0" w:line="276" w:lineRule="auto"/>
        <w:ind w:left="426"/>
        <w:jc w:val="both"/>
        <w:rPr>
          <w:rFonts w:ascii="Arial" w:hAnsi="Arial" w:cs="Arial"/>
          <w:bCs/>
          <w:sz w:val="24"/>
          <w:szCs w:val="24"/>
        </w:rPr>
      </w:pPr>
      <w:r w:rsidRPr="00913C8D">
        <w:rPr>
          <w:rFonts w:ascii="Arial" w:hAnsi="Arial" w:cs="Arial"/>
          <w:bCs/>
          <w:sz w:val="24"/>
          <w:szCs w:val="24"/>
        </w:rPr>
        <w:t xml:space="preserve">Zu den Kernaufgaben der MBE zählen die </w:t>
      </w:r>
      <w:r>
        <w:rPr>
          <w:rFonts w:ascii="Arial" w:hAnsi="Arial" w:cs="Arial"/>
          <w:bCs/>
          <w:sz w:val="24"/>
          <w:szCs w:val="24"/>
        </w:rPr>
        <w:t>bedarfsorientierte Einzelfallberatung</w:t>
      </w:r>
      <w:r w:rsidRPr="00913C8D">
        <w:rPr>
          <w:rFonts w:ascii="Arial" w:hAnsi="Arial" w:cs="Arial"/>
          <w:bCs/>
          <w:sz w:val="24"/>
          <w:szCs w:val="24"/>
        </w:rPr>
        <w:t xml:space="preserve"> auf der Grundlage eines Case Managements </w:t>
      </w:r>
      <w:r>
        <w:rPr>
          <w:rFonts w:ascii="Arial" w:hAnsi="Arial" w:cs="Arial"/>
          <w:bCs/>
          <w:sz w:val="24"/>
          <w:szCs w:val="24"/>
        </w:rPr>
        <w:t xml:space="preserve">bzw. einer sozialpädagogischen Begleitung </w:t>
      </w:r>
      <w:r w:rsidRPr="00913C8D">
        <w:rPr>
          <w:rFonts w:ascii="Arial" w:hAnsi="Arial" w:cs="Arial"/>
          <w:bCs/>
          <w:sz w:val="24"/>
          <w:szCs w:val="24"/>
        </w:rPr>
        <w:t>in allen Angelegenheiten der Integration</w:t>
      </w:r>
      <w:r>
        <w:rPr>
          <w:rFonts w:ascii="Arial" w:hAnsi="Arial" w:cs="Arial"/>
          <w:bCs/>
          <w:sz w:val="24"/>
          <w:szCs w:val="24"/>
        </w:rPr>
        <w:t xml:space="preserve">. In diesem Case Management berät die MBE auch in Bezug auf die berufliche Integration in Kooperation mit den einschlägigen Behörden und Fachstellen und leitet Ratsuchende gegebenenfalls weiter. </w:t>
      </w:r>
      <w:r w:rsidRPr="00913C8D">
        <w:rPr>
          <w:rFonts w:ascii="Arial" w:hAnsi="Arial" w:cs="Arial"/>
          <w:bCs/>
          <w:sz w:val="24"/>
          <w:szCs w:val="24"/>
        </w:rPr>
        <w:t xml:space="preserve">Die Beratungs- und Sozialarbeit  der MBE beinhaltet insbesondere: </w:t>
      </w:r>
    </w:p>
    <w:p w:rsidR="00C8665B" w:rsidRPr="00913C8D" w:rsidRDefault="00C8665B" w:rsidP="00C8665B">
      <w:pPr>
        <w:pStyle w:val="Listenabsatz"/>
        <w:numPr>
          <w:ilvl w:val="0"/>
          <w:numId w:val="11"/>
        </w:numPr>
        <w:tabs>
          <w:tab w:val="left" w:pos="5670"/>
        </w:tabs>
        <w:spacing w:after="0" w:line="276" w:lineRule="auto"/>
        <w:ind w:left="1134" w:hanging="283"/>
        <w:jc w:val="both"/>
        <w:rPr>
          <w:rFonts w:ascii="Arial" w:hAnsi="Arial" w:cs="Arial"/>
          <w:bCs/>
          <w:sz w:val="24"/>
          <w:szCs w:val="24"/>
        </w:rPr>
      </w:pPr>
      <w:r w:rsidRPr="00913C8D">
        <w:rPr>
          <w:rFonts w:ascii="Arial" w:hAnsi="Arial" w:cs="Arial"/>
          <w:bCs/>
          <w:sz w:val="24"/>
          <w:szCs w:val="24"/>
        </w:rPr>
        <w:t>alle Aspekte der Erstorientierung und sozialen Sicherung</w:t>
      </w:r>
    </w:p>
    <w:p w:rsidR="00C8665B" w:rsidRPr="00913C8D" w:rsidRDefault="00C8665B" w:rsidP="00C8665B">
      <w:pPr>
        <w:pStyle w:val="Listenabsatz"/>
        <w:numPr>
          <w:ilvl w:val="0"/>
          <w:numId w:val="11"/>
        </w:numPr>
        <w:tabs>
          <w:tab w:val="left" w:pos="5670"/>
        </w:tabs>
        <w:spacing w:after="0" w:line="276" w:lineRule="auto"/>
        <w:ind w:left="1134" w:hanging="283"/>
        <w:jc w:val="both"/>
        <w:rPr>
          <w:rFonts w:ascii="Arial" w:hAnsi="Arial" w:cs="Arial"/>
          <w:bCs/>
          <w:sz w:val="24"/>
          <w:szCs w:val="24"/>
        </w:rPr>
      </w:pPr>
      <w:r w:rsidRPr="00913C8D">
        <w:rPr>
          <w:rFonts w:ascii="Arial" w:hAnsi="Arial" w:cs="Arial"/>
          <w:bCs/>
          <w:sz w:val="24"/>
          <w:szCs w:val="24"/>
        </w:rPr>
        <w:t>Befähigung zu selbstständigem Handeln in allen Angelegenheiten des täglichen Lebens</w:t>
      </w:r>
    </w:p>
    <w:p w:rsidR="00C8665B" w:rsidRPr="00913C8D" w:rsidRDefault="00C8665B" w:rsidP="00C8665B">
      <w:pPr>
        <w:pStyle w:val="Listenabsatz"/>
        <w:numPr>
          <w:ilvl w:val="0"/>
          <w:numId w:val="11"/>
        </w:numPr>
        <w:tabs>
          <w:tab w:val="left" w:pos="5670"/>
        </w:tabs>
        <w:spacing w:after="0" w:line="276" w:lineRule="auto"/>
        <w:ind w:left="1134" w:hanging="283"/>
        <w:jc w:val="both"/>
        <w:rPr>
          <w:rFonts w:ascii="Arial" w:hAnsi="Arial" w:cs="Arial"/>
          <w:bCs/>
          <w:sz w:val="24"/>
          <w:szCs w:val="24"/>
        </w:rPr>
      </w:pPr>
      <w:r w:rsidRPr="00913C8D">
        <w:rPr>
          <w:rFonts w:ascii="Arial" w:hAnsi="Arial" w:cs="Arial"/>
          <w:bCs/>
          <w:sz w:val="24"/>
          <w:szCs w:val="24"/>
        </w:rPr>
        <w:t>Weitervermittlung zu Fachdiensten und Fachberatungsstellen</w:t>
      </w:r>
    </w:p>
    <w:p w:rsidR="00C8665B" w:rsidRPr="00913C8D" w:rsidRDefault="00C8665B" w:rsidP="00C8665B">
      <w:pPr>
        <w:pStyle w:val="Listenabsatz"/>
        <w:numPr>
          <w:ilvl w:val="0"/>
          <w:numId w:val="11"/>
        </w:numPr>
        <w:tabs>
          <w:tab w:val="left" w:pos="5670"/>
        </w:tabs>
        <w:spacing w:after="0" w:line="276" w:lineRule="auto"/>
        <w:ind w:left="1134" w:hanging="283"/>
        <w:jc w:val="both"/>
        <w:rPr>
          <w:rFonts w:ascii="Arial" w:hAnsi="Arial" w:cs="Arial"/>
          <w:bCs/>
          <w:sz w:val="24"/>
          <w:szCs w:val="24"/>
        </w:rPr>
      </w:pPr>
      <w:r w:rsidRPr="00913C8D">
        <w:rPr>
          <w:rFonts w:ascii="Arial" w:hAnsi="Arial" w:cs="Arial"/>
          <w:bCs/>
          <w:sz w:val="24"/>
          <w:szCs w:val="24"/>
        </w:rPr>
        <w:t>Information und Vermittlung zu Integrationskursen und die Begleitung vor, während und nach dem Integrationskurs</w:t>
      </w:r>
    </w:p>
    <w:p w:rsidR="00C8665B" w:rsidRPr="00913C8D" w:rsidRDefault="00C8665B" w:rsidP="00C8665B">
      <w:pPr>
        <w:numPr>
          <w:ilvl w:val="0"/>
          <w:numId w:val="10"/>
        </w:numPr>
        <w:tabs>
          <w:tab w:val="left" w:pos="5670"/>
        </w:tabs>
        <w:spacing w:after="0" w:line="276" w:lineRule="auto"/>
        <w:ind w:left="1134" w:hanging="283"/>
        <w:contextualSpacing/>
        <w:jc w:val="both"/>
        <w:rPr>
          <w:rFonts w:ascii="Arial" w:hAnsi="Arial" w:cs="Arial"/>
          <w:bCs/>
          <w:sz w:val="24"/>
          <w:szCs w:val="24"/>
        </w:rPr>
      </w:pPr>
      <w:r w:rsidRPr="00913C8D">
        <w:rPr>
          <w:rFonts w:ascii="Arial" w:hAnsi="Arial" w:cs="Arial"/>
          <w:bCs/>
          <w:sz w:val="24"/>
          <w:szCs w:val="24"/>
        </w:rPr>
        <w:t xml:space="preserve">Hilfeleistung bei der Vermittlung von Kinderbetreuungsangeboten während der Integrationskurse </w:t>
      </w:r>
    </w:p>
    <w:p w:rsidR="00C51A89" w:rsidRPr="00913C8D" w:rsidRDefault="00913C8D" w:rsidP="00913C8D">
      <w:pPr>
        <w:tabs>
          <w:tab w:val="left" w:pos="1080"/>
        </w:tabs>
        <w:ind w:left="426" w:hanging="284"/>
        <w:rPr>
          <w:rFonts w:ascii="Arial" w:hAnsi="Arial" w:cs="Arial"/>
          <w:bCs/>
          <w:sz w:val="2"/>
          <w:szCs w:val="2"/>
        </w:rPr>
      </w:pPr>
      <w:r>
        <w:rPr>
          <w:rFonts w:ascii="Arial" w:hAnsi="Arial" w:cs="Arial"/>
          <w:bCs/>
          <w:sz w:val="10"/>
          <w:szCs w:val="10"/>
        </w:rPr>
        <w:tab/>
      </w:r>
    </w:p>
    <w:p w:rsidR="00913C8D" w:rsidRDefault="00A64925" w:rsidP="00913C8D">
      <w:pPr>
        <w:pStyle w:val="Listenabsatz"/>
        <w:numPr>
          <w:ilvl w:val="0"/>
          <w:numId w:val="2"/>
        </w:numPr>
        <w:autoSpaceDE w:val="0"/>
        <w:autoSpaceDN w:val="0"/>
        <w:adjustRightInd w:val="0"/>
        <w:spacing w:after="0" w:line="276" w:lineRule="auto"/>
        <w:ind w:left="426" w:hanging="284"/>
        <w:jc w:val="both"/>
        <w:rPr>
          <w:rFonts w:ascii="Arial" w:hAnsi="Arial" w:cs="Arial"/>
          <w:bCs/>
          <w:sz w:val="24"/>
          <w:szCs w:val="24"/>
          <w:u w:val="single"/>
        </w:rPr>
      </w:pPr>
      <w:r>
        <w:rPr>
          <w:rFonts w:ascii="Arial" w:hAnsi="Arial" w:cs="Arial"/>
          <w:bCs/>
          <w:sz w:val="24"/>
          <w:szCs w:val="24"/>
          <w:u w:val="single"/>
        </w:rPr>
        <w:t>Jugendmigrationsdienste (</w:t>
      </w:r>
      <w:r w:rsidR="00456AB6" w:rsidRPr="00A64925">
        <w:rPr>
          <w:rFonts w:ascii="Arial" w:hAnsi="Arial" w:cs="Arial"/>
          <w:bCs/>
          <w:sz w:val="24"/>
          <w:szCs w:val="24"/>
          <w:u w:val="single"/>
        </w:rPr>
        <w:t>JMD</w:t>
      </w:r>
      <w:r>
        <w:rPr>
          <w:rFonts w:ascii="Arial" w:hAnsi="Arial" w:cs="Arial"/>
          <w:bCs/>
          <w:sz w:val="24"/>
          <w:szCs w:val="24"/>
          <w:u w:val="single"/>
        </w:rPr>
        <w:t>)</w:t>
      </w:r>
    </w:p>
    <w:p w:rsidR="00913C8D" w:rsidRDefault="00A64925" w:rsidP="00913C8D">
      <w:pPr>
        <w:pStyle w:val="Listenabsatz"/>
        <w:autoSpaceDE w:val="0"/>
        <w:autoSpaceDN w:val="0"/>
        <w:adjustRightInd w:val="0"/>
        <w:spacing w:after="0" w:line="276" w:lineRule="auto"/>
        <w:ind w:left="426"/>
        <w:jc w:val="both"/>
        <w:rPr>
          <w:rFonts w:ascii="Arial" w:hAnsi="Arial" w:cs="Arial"/>
          <w:bCs/>
          <w:sz w:val="24"/>
          <w:szCs w:val="24"/>
        </w:rPr>
      </w:pPr>
      <w:r w:rsidRPr="00913C8D">
        <w:rPr>
          <w:rFonts w:ascii="Arial" w:hAnsi="Arial" w:cs="Arial"/>
          <w:bCs/>
          <w:sz w:val="24"/>
          <w:szCs w:val="24"/>
        </w:rPr>
        <w:t xml:space="preserve">Die Fachkraft des JMD begleitet junge Menschen mit Migrationshintergrund im Alter von 12 bis 27 Jahren im gesamten Verlauf des Integrationsprozesses nach Maßgaben der „Grundsätze zur </w:t>
      </w:r>
      <w:r w:rsidR="001E2CB3" w:rsidRPr="00913C8D">
        <w:rPr>
          <w:rFonts w:ascii="Arial" w:hAnsi="Arial" w:cs="Arial"/>
          <w:bCs/>
          <w:sz w:val="24"/>
          <w:szCs w:val="24"/>
        </w:rPr>
        <w:t>bundesweiten Förderung der individuellen Begleitung junger zugewanderter Menschen im Kinder- und Jugendplan des Bundes (III. 4 des KJP in der Fassung vom 29.09.16)“.</w:t>
      </w:r>
    </w:p>
    <w:p w:rsidR="00BF32DC" w:rsidRDefault="00BF32DC" w:rsidP="00913C8D">
      <w:pPr>
        <w:pStyle w:val="Listenabsatz"/>
        <w:autoSpaceDE w:val="0"/>
        <w:autoSpaceDN w:val="0"/>
        <w:adjustRightInd w:val="0"/>
        <w:spacing w:after="0" w:line="276" w:lineRule="auto"/>
        <w:ind w:left="426"/>
        <w:jc w:val="both"/>
        <w:rPr>
          <w:rFonts w:ascii="Arial" w:hAnsi="Arial" w:cs="Arial"/>
          <w:bCs/>
          <w:sz w:val="24"/>
          <w:szCs w:val="24"/>
        </w:rPr>
      </w:pPr>
    </w:p>
    <w:p w:rsidR="006F641B" w:rsidRDefault="001E2CB3" w:rsidP="00913C8D">
      <w:pPr>
        <w:pStyle w:val="Listenabsatz"/>
        <w:autoSpaceDE w:val="0"/>
        <w:autoSpaceDN w:val="0"/>
        <w:adjustRightInd w:val="0"/>
        <w:spacing w:after="0" w:line="276" w:lineRule="auto"/>
        <w:ind w:left="426"/>
        <w:jc w:val="both"/>
        <w:rPr>
          <w:rFonts w:ascii="Arial" w:hAnsi="Arial" w:cs="Arial"/>
          <w:bCs/>
          <w:sz w:val="24"/>
          <w:szCs w:val="24"/>
        </w:rPr>
      </w:pPr>
      <w:r w:rsidRPr="00913C8D">
        <w:rPr>
          <w:rFonts w:ascii="Arial" w:hAnsi="Arial" w:cs="Arial"/>
          <w:bCs/>
          <w:sz w:val="24"/>
          <w:szCs w:val="24"/>
        </w:rPr>
        <w:t>Zu den wesentlichen Aufgaben der JMD gehören u.a.</w:t>
      </w:r>
      <w:r w:rsidR="006F641B">
        <w:rPr>
          <w:rFonts w:ascii="Arial" w:hAnsi="Arial" w:cs="Arial"/>
          <w:bCs/>
          <w:sz w:val="24"/>
          <w:szCs w:val="24"/>
        </w:rPr>
        <w:t>:</w:t>
      </w:r>
    </w:p>
    <w:p w:rsidR="006F641B" w:rsidRDefault="001E2CB3" w:rsidP="006F641B">
      <w:pPr>
        <w:pStyle w:val="Listenabsatz"/>
        <w:numPr>
          <w:ilvl w:val="0"/>
          <w:numId w:val="12"/>
        </w:numPr>
        <w:autoSpaceDE w:val="0"/>
        <w:autoSpaceDN w:val="0"/>
        <w:adjustRightInd w:val="0"/>
        <w:spacing w:after="0" w:line="276" w:lineRule="auto"/>
        <w:jc w:val="both"/>
        <w:rPr>
          <w:rFonts w:ascii="Arial" w:hAnsi="Arial" w:cs="Arial"/>
          <w:bCs/>
          <w:sz w:val="24"/>
          <w:szCs w:val="24"/>
        </w:rPr>
      </w:pPr>
      <w:r w:rsidRPr="00913C8D">
        <w:rPr>
          <w:rFonts w:ascii="Arial" w:hAnsi="Arial" w:cs="Arial"/>
          <w:bCs/>
          <w:sz w:val="24"/>
          <w:szCs w:val="24"/>
        </w:rPr>
        <w:t xml:space="preserve">individuelle Angebote </w:t>
      </w:r>
      <w:r w:rsidR="00A84BD3">
        <w:rPr>
          <w:rFonts w:ascii="Arial" w:hAnsi="Arial" w:cs="Arial"/>
          <w:bCs/>
          <w:sz w:val="24"/>
          <w:szCs w:val="24"/>
        </w:rPr>
        <w:t xml:space="preserve">für Ratsuchende </w:t>
      </w:r>
    </w:p>
    <w:p w:rsidR="006F641B" w:rsidRDefault="001E2CB3" w:rsidP="006F641B">
      <w:pPr>
        <w:pStyle w:val="Listenabsatz"/>
        <w:numPr>
          <w:ilvl w:val="0"/>
          <w:numId w:val="12"/>
        </w:numPr>
        <w:autoSpaceDE w:val="0"/>
        <w:autoSpaceDN w:val="0"/>
        <w:adjustRightInd w:val="0"/>
        <w:spacing w:after="0" w:line="276" w:lineRule="auto"/>
        <w:jc w:val="both"/>
        <w:rPr>
          <w:rFonts w:ascii="Arial" w:hAnsi="Arial" w:cs="Arial"/>
          <w:bCs/>
          <w:sz w:val="24"/>
          <w:szCs w:val="24"/>
        </w:rPr>
      </w:pPr>
      <w:r w:rsidRPr="00913C8D">
        <w:rPr>
          <w:rFonts w:ascii="Arial" w:hAnsi="Arial" w:cs="Arial"/>
          <w:bCs/>
          <w:sz w:val="24"/>
          <w:szCs w:val="24"/>
        </w:rPr>
        <w:t>professionelle Beratung</w:t>
      </w:r>
      <w:r w:rsidR="006F641B">
        <w:rPr>
          <w:rFonts w:ascii="Arial" w:hAnsi="Arial" w:cs="Arial"/>
          <w:bCs/>
          <w:sz w:val="24"/>
          <w:szCs w:val="24"/>
        </w:rPr>
        <w:t xml:space="preserve"> und Begleitung bei der</w:t>
      </w:r>
      <w:r w:rsidRPr="00913C8D">
        <w:rPr>
          <w:rFonts w:ascii="Arial" w:hAnsi="Arial" w:cs="Arial"/>
          <w:bCs/>
          <w:sz w:val="24"/>
          <w:szCs w:val="24"/>
        </w:rPr>
        <w:t xml:space="preserve"> schulischen, beruflichen und sozialen Integration</w:t>
      </w:r>
      <w:r w:rsidR="006F641B">
        <w:rPr>
          <w:rFonts w:ascii="Arial" w:hAnsi="Arial" w:cs="Arial"/>
          <w:bCs/>
          <w:sz w:val="24"/>
          <w:szCs w:val="24"/>
        </w:rPr>
        <w:t>,</w:t>
      </w:r>
      <w:r w:rsidRPr="006F641B">
        <w:rPr>
          <w:rFonts w:ascii="Arial" w:hAnsi="Arial" w:cs="Arial"/>
          <w:bCs/>
          <w:sz w:val="24"/>
          <w:szCs w:val="24"/>
        </w:rPr>
        <w:t xml:space="preserve"> sowie </w:t>
      </w:r>
    </w:p>
    <w:p w:rsidR="001E2CB3" w:rsidRPr="006F641B" w:rsidRDefault="006F641B" w:rsidP="006F641B">
      <w:pPr>
        <w:pStyle w:val="Listenabsatz"/>
        <w:numPr>
          <w:ilvl w:val="0"/>
          <w:numId w:val="12"/>
        </w:numPr>
        <w:autoSpaceDE w:val="0"/>
        <w:autoSpaceDN w:val="0"/>
        <w:adjustRightInd w:val="0"/>
        <w:spacing w:after="0" w:line="276" w:lineRule="auto"/>
        <w:jc w:val="both"/>
        <w:rPr>
          <w:rFonts w:ascii="Arial" w:hAnsi="Arial" w:cs="Arial"/>
          <w:bCs/>
          <w:sz w:val="24"/>
          <w:szCs w:val="24"/>
        </w:rPr>
      </w:pPr>
      <w:r>
        <w:rPr>
          <w:rFonts w:ascii="Arial" w:hAnsi="Arial" w:cs="Arial"/>
          <w:bCs/>
          <w:sz w:val="24"/>
          <w:szCs w:val="24"/>
        </w:rPr>
        <w:t xml:space="preserve">Begegnungsmöglichkeiten und </w:t>
      </w:r>
      <w:r w:rsidR="001E2CB3" w:rsidRPr="006F641B">
        <w:rPr>
          <w:rFonts w:ascii="Arial" w:hAnsi="Arial" w:cs="Arial"/>
          <w:bCs/>
          <w:sz w:val="24"/>
          <w:szCs w:val="24"/>
        </w:rPr>
        <w:t>Gruppenangebote</w:t>
      </w:r>
      <w:r>
        <w:rPr>
          <w:rFonts w:ascii="Arial" w:hAnsi="Arial" w:cs="Arial"/>
          <w:bCs/>
          <w:sz w:val="24"/>
          <w:szCs w:val="24"/>
        </w:rPr>
        <w:t xml:space="preserve"> anzubieten</w:t>
      </w:r>
      <w:r w:rsidR="001E2CB3" w:rsidRPr="006F641B">
        <w:rPr>
          <w:rFonts w:ascii="Arial" w:hAnsi="Arial" w:cs="Arial"/>
          <w:bCs/>
          <w:sz w:val="24"/>
          <w:szCs w:val="24"/>
        </w:rPr>
        <w:t>.</w:t>
      </w:r>
    </w:p>
    <w:p w:rsidR="00A64925" w:rsidRPr="00A64925" w:rsidRDefault="00A64925" w:rsidP="00913C8D">
      <w:pPr>
        <w:pStyle w:val="Listenabsatz"/>
        <w:autoSpaceDE w:val="0"/>
        <w:autoSpaceDN w:val="0"/>
        <w:adjustRightInd w:val="0"/>
        <w:spacing w:after="0" w:line="276" w:lineRule="auto"/>
        <w:ind w:left="426" w:hanging="284"/>
        <w:jc w:val="both"/>
        <w:rPr>
          <w:rFonts w:ascii="Arial" w:hAnsi="Arial" w:cs="Arial"/>
          <w:bCs/>
          <w:sz w:val="24"/>
          <w:szCs w:val="24"/>
          <w:u w:val="single"/>
        </w:rPr>
      </w:pPr>
    </w:p>
    <w:p w:rsidR="00913C8D" w:rsidRDefault="00935291" w:rsidP="00913C8D">
      <w:pPr>
        <w:pStyle w:val="Listenabsatz"/>
        <w:numPr>
          <w:ilvl w:val="0"/>
          <w:numId w:val="2"/>
        </w:numPr>
        <w:autoSpaceDE w:val="0"/>
        <w:autoSpaceDN w:val="0"/>
        <w:adjustRightInd w:val="0"/>
        <w:spacing w:after="0" w:line="276" w:lineRule="auto"/>
        <w:ind w:left="426" w:hanging="284"/>
        <w:jc w:val="both"/>
        <w:rPr>
          <w:rFonts w:ascii="Arial" w:hAnsi="Arial" w:cs="Arial"/>
          <w:bCs/>
          <w:sz w:val="24"/>
          <w:szCs w:val="24"/>
          <w:u w:val="single"/>
        </w:rPr>
      </w:pPr>
      <w:r w:rsidRPr="00935291">
        <w:rPr>
          <w:rFonts w:ascii="Arial" w:hAnsi="Arial" w:cs="Arial"/>
          <w:bCs/>
          <w:sz w:val="24"/>
          <w:szCs w:val="24"/>
          <w:u w:val="single"/>
        </w:rPr>
        <w:t>Agentur für Arbeit</w:t>
      </w:r>
    </w:p>
    <w:p w:rsidR="00935291" w:rsidRPr="00913C8D" w:rsidRDefault="00935291" w:rsidP="00913C8D">
      <w:pPr>
        <w:pStyle w:val="Listenabsatz"/>
        <w:autoSpaceDE w:val="0"/>
        <w:autoSpaceDN w:val="0"/>
        <w:adjustRightInd w:val="0"/>
        <w:spacing w:after="0" w:line="276" w:lineRule="auto"/>
        <w:ind w:left="426"/>
        <w:jc w:val="both"/>
        <w:rPr>
          <w:rFonts w:ascii="Arial" w:hAnsi="Arial" w:cs="Arial"/>
          <w:bCs/>
          <w:sz w:val="24"/>
          <w:szCs w:val="24"/>
          <w:u w:val="single"/>
        </w:rPr>
      </w:pPr>
      <w:r w:rsidRPr="00913C8D">
        <w:rPr>
          <w:rFonts w:ascii="Arial" w:hAnsi="Arial" w:cs="Arial"/>
          <w:bCs/>
          <w:sz w:val="24"/>
          <w:szCs w:val="24"/>
        </w:rPr>
        <w:t>Die Agentur für Arbeit informiert, berät und unterstützt arbeitslose, arbeits</w:t>
      </w:r>
      <w:r w:rsidR="00324273" w:rsidRPr="00913C8D">
        <w:rPr>
          <w:rFonts w:ascii="Arial" w:hAnsi="Arial" w:cs="Arial"/>
          <w:bCs/>
          <w:sz w:val="24"/>
          <w:szCs w:val="24"/>
        </w:rPr>
        <w:t xml:space="preserve">uchende und ratsuchende Personen </w:t>
      </w:r>
      <w:r w:rsidRPr="00913C8D">
        <w:rPr>
          <w:rFonts w:ascii="Arial" w:hAnsi="Arial" w:cs="Arial"/>
          <w:bCs/>
          <w:sz w:val="24"/>
          <w:szCs w:val="24"/>
        </w:rPr>
        <w:t xml:space="preserve">rund um Fragen der Berufsorientierung, Berufsberatung und Arbeitsvermittlung. Dabei ist sie auch zuständig für die </w:t>
      </w:r>
      <w:r w:rsidR="0098410A" w:rsidRPr="00913C8D">
        <w:rPr>
          <w:rFonts w:ascii="Arial" w:hAnsi="Arial" w:cs="Arial"/>
          <w:bCs/>
          <w:sz w:val="24"/>
          <w:szCs w:val="24"/>
        </w:rPr>
        <w:t xml:space="preserve">Antragsprüfung, die </w:t>
      </w:r>
      <w:r w:rsidRPr="00913C8D">
        <w:rPr>
          <w:rFonts w:ascii="Arial" w:hAnsi="Arial" w:cs="Arial"/>
          <w:bCs/>
          <w:sz w:val="24"/>
          <w:szCs w:val="24"/>
        </w:rPr>
        <w:t>Zahlung von Entgeltersatzleistungen und Leistungen der aktiven Arbeitsförderung nach dem SGB III.</w:t>
      </w:r>
    </w:p>
    <w:p w:rsidR="001E2CB3" w:rsidRPr="00935291" w:rsidRDefault="001E2CB3" w:rsidP="00913C8D">
      <w:pPr>
        <w:pStyle w:val="Listenabsatz"/>
        <w:autoSpaceDE w:val="0"/>
        <w:autoSpaceDN w:val="0"/>
        <w:adjustRightInd w:val="0"/>
        <w:spacing w:after="0" w:line="276" w:lineRule="auto"/>
        <w:ind w:left="426" w:hanging="284"/>
        <w:jc w:val="both"/>
        <w:rPr>
          <w:rFonts w:ascii="Arial" w:hAnsi="Arial" w:cs="Arial"/>
          <w:bCs/>
          <w:sz w:val="24"/>
          <w:szCs w:val="24"/>
        </w:rPr>
      </w:pPr>
    </w:p>
    <w:p w:rsidR="00913C8D" w:rsidRDefault="00456AB6" w:rsidP="00913C8D">
      <w:pPr>
        <w:pStyle w:val="Listenabsatz"/>
        <w:numPr>
          <w:ilvl w:val="0"/>
          <w:numId w:val="2"/>
        </w:numPr>
        <w:autoSpaceDE w:val="0"/>
        <w:autoSpaceDN w:val="0"/>
        <w:adjustRightInd w:val="0"/>
        <w:spacing w:after="0" w:line="276" w:lineRule="auto"/>
        <w:ind w:left="426" w:hanging="284"/>
        <w:jc w:val="both"/>
        <w:rPr>
          <w:rFonts w:ascii="Arial" w:hAnsi="Arial" w:cs="Arial"/>
          <w:bCs/>
          <w:sz w:val="24"/>
          <w:szCs w:val="24"/>
          <w:u w:val="single"/>
        </w:rPr>
      </w:pPr>
      <w:r w:rsidRPr="00707E5B">
        <w:rPr>
          <w:rFonts w:ascii="Arial" w:hAnsi="Arial" w:cs="Arial"/>
          <w:bCs/>
          <w:sz w:val="24"/>
          <w:szCs w:val="24"/>
          <w:u w:val="single"/>
        </w:rPr>
        <w:t>Jobcenter</w:t>
      </w:r>
    </w:p>
    <w:p w:rsidR="00935291" w:rsidRPr="00913C8D" w:rsidRDefault="00935291" w:rsidP="00913C8D">
      <w:pPr>
        <w:pStyle w:val="Listenabsatz"/>
        <w:autoSpaceDE w:val="0"/>
        <w:autoSpaceDN w:val="0"/>
        <w:adjustRightInd w:val="0"/>
        <w:spacing w:after="0" w:line="276" w:lineRule="auto"/>
        <w:ind w:left="426"/>
        <w:jc w:val="both"/>
        <w:rPr>
          <w:rFonts w:ascii="Arial" w:hAnsi="Arial" w:cs="Arial"/>
          <w:bCs/>
          <w:sz w:val="24"/>
          <w:szCs w:val="24"/>
          <w:u w:val="single"/>
        </w:rPr>
      </w:pPr>
      <w:r w:rsidRPr="00913C8D">
        <w:rPr>
          <w:rFonts w:ascii="Arial" w:hAnsi="Arial" w:cs="Arial"/>
          <w:bCs/>
          <w:sz w:val="24"/>
          <w:szCs w:val="24"/>
        </w:rPr>
        <w:t xml:space="preserve">Das Jobcenter </w:t>
      </w:r>
      <w:r w:rsidR="0098410A" w:rsidRPr="00913C8D">
        <w:rPr>
          <w:rFonts w:ascii="Arial" w:hAnsi="Arial" w:cs="Arial"/>
          <w:bCs/>
          <w:sz w:val="24"/>
          <w:szCs w:val="24"/>
        </w:rPr>
        <w:t>unterstützt, informiert, berät und vermittelt</w:t>
      </w:r>
      <w:r w:rsidR="00324273" w:rsidRPr="00913C8D">
        <w:rPr>
          <w:rFonts w:ascii="Arial" w:hAnsi="Arial" w:cs="Arial"/>
          <w:bCs/>
          <w:sz w:val="24"/>
          <w:szCs w:val="24"/>
        </w:rPr>
        <w:t xml:space="preserve"> alle Kundinnen und Kunden, </w:t>
      </w:r>
      <w:r w:rsidR="00645592" w:rsidRPr="00913C8D">
        <w:rPr>
          <w:rFonts w:ascii="Arial" w:hAnsi="Arial" w:cs="Arial"/>
          <w:bCs/>
          <w:sz w:val="24"/>
          <w:szCs w:val="24"/>
        </w:rPr>
        <w:t xml:space="preserve">die </w:t>
      </w:r>
      <w:r w:rsidR="00324273" w:rsidRPr="00913C8D">
        <w:rPr>
          <w:rFonts w:ascii="Arial" w:hAnsi="Arial" w:cs="Arial"/>
          <w:bCs/>
          <w:sz w:val="24"/>
          <w:szCs w:val="24"/>
        </w:rPr>
        <w:t xml:space="preserve">die </w:t>
      </w:r>
      <w:r w:rsidR="00645592" w:rsidRPr="00913C8D">
        <w:rPr>
          <w:rFonts w:ascii="Arial" w:hAnsi="Arial" w:cs="Arial"/>
          <w:bCs/>
          <w:sz w:val="24"/>
          <w:szCs w:val="24"/>
        </w:rPr>
        <w:t xml:space="preserve">Grundsicherung für Arbeitssuchende </w:t>
      </w:r>
      <w:r w:rsidR="00324273" w:rsidRPr="00913C8D">
        <w:rPr>
          <w:rFonts w:ascii="Arial" w:hAnsi="Arial" w:cs="Arial"/>
          <w:bCs/>
          <w:sz w:val="24"/>
          <w:szCs w:val="24"/>
        </w:rPr>
        <w:t xml:space="preserve">nach dem </w:t>
      </w:r>
      <w:r w:rsidRPr="00913C8D">
        <w:rPr>
          <w:rFonts w:ascii="Arial" w:hAnsi="Arial" w:cs="Arial"/>
          <w:bCs/>
          <w:sz w:val="24"/>
          <w:szCs w:val="24"/>
        </w:rPr>
        <w:t>SGB II beziehen</w:t>
      </w:r>
      <w:r w:rsidR="0098410A" w:rsidRPr="00913C8D">
        <w:rPr>
          <w:rFonts w:ascii="Arial" w:hAnsi="Arial" w:cs="Arial"/>
          <w:bCs/>
          <w:sz w:val="24"/>
          <w:szCs w:val="24"/>
        </w:rPr>
        <w:t xml:space="preserve"> bei der Eingliederung in den Arbeitsmarkt.</w:t>
      </w:r>
      <w:r w:rsidRPr="00913C8D">
        <w:rPr>
          <w:rFonts w:ascii="Arial" w:hAnsi="Arial" w:cs="Arial"/>
          <w:bCs/>
          <w:sz w:val="24"/>
          <w:szCs w:val="24"/>
        </w:rPr>
        <w:t xml:space="preserve"> </w:t>
      </w:r>
      <w:r w:rsidR="0098410A" w:rsidRPr="00913C8D">
        <w:rPr>
          <w:rFonts w:ascii="Arial" w:hAnsi="Arial" w:cs="Arial"/>
          <w:bCs/>
          <w:sz w:val="24"/>
          <w:szCs w:val="24"/>
        </w:rPr>
        <w:t xml:space="preserve">Das Jobcenter </w:t>
      </w:r>
      <w:r w:rsidRPr="00913C8D">
        <w:rPr>
          <w:rFonts w:ascii="Arial" w:hAnsi="Arial" w:cs="Arial"/>
          <w:bCs/>
          <w:sz w:val="24"/>
          <w:szCs w:val="24"/>
        </w:rPr>
        <w:t>ist für sie der Ansprechpartner für alle Fragen rund um die Arbeitsmarktintegration und die aktive Förderung nach dem SGB II.</w:t>
      </w:r>
    </w:p>
    <w:p w:rsidR="00C92C29" w:rsidRDefault="00C92C29" w:rsidP="00E91DD4">
      <w:pPr>
        <w:autoSpaceDE w:val="0"/>
        <w:autoSpaceDN w:val="0"/>
        <w:adjustRightInd w:val="0"/>
        <w:spacing w:after="0" w:line="276" w:lineRule="auto"/>
        <w:jc w:val="both"/>
        <w:rPr>
          <w:rFonts w:ascii="Arial" w:hAnsi="Arial" w:cs="Arial"/>
          <w:b/>
          <w:bCs/>
          <w:sz w:val="28"/>
          <w:szCs w:val="28"/>
        </w:rPr>
      </w:pPr>
    </w:p>
    <w:p w:rsidR="00C652F2" w:rsidRDefault="007F17E9" w:rsidP="00E91DD4">
      <w:pPr>
        <w:pStyle w:val="Listenabsatz"/>
        <w:numPr>
          <w:ilvl w:val="0"/>
          <w:numId w:val="3"/>
        </w:numPr>
        <w:autoSpaceDE w:val="0"/>
        <w:autoSpaceDN w:val="0"/>
        <w:adjustRightInd w:val="0"/>
        <w:spacing w:after="0" w:line="276" w:lineRule="auto"/>
        <w:ind w:left="426" w:hanging="426"/>
        <w:jc w:val="both"/>
        <w:rPr>
          <w:rFonts w:ascii="Arial" w:hAnsi="Arial" w:cs="Arial"/>
          <w:b/>
          <w:bCs/>
          <w:sz w:val="28"/>
          <w:szCs w:val="28"/>
        </w:rPr>
      </w:pPr>
      <w:r w:rsidRPr="007F17E9">
        <w:rPr>
          <w:rFonts w:ascii="Arial" w:hAnsi="Arial" w:cs="Arial"/>
          <w:b/>
          <w:bCs/>
          <w:sz w:val="28"/>
          <w:szCs w:val="28"/>
        </w:rPr>
        <w:t>Durchführung der Kooperation</w:t>
      </w:r>
      <w:r w:rsidR="00C652F2" w:rsidRPr="004935BC">
        <w:rPr>
          <w:rFonts w:ascii="Arial" w:hAnsi="Arial" w:cs="Arial"/>
          <w:b/>
          <w:bCs/>
          <w:sz w:val="28"/>
          <w:szCs w:val="28"/>
        </w:rPr>
        <w:t>:</w:t>
      </w:r>
    </w:p>
    <w:p w:rsidR="00AE1CA0" w:rsidRDefault="00AE1CA0" w:rsidP="00E91DD4">
      <w:pPr>
        <w:autoSpaceDE w:val="0"/>
        <w:autoSpaceDN w:val="0"/>
        <w:adjustRightInd w:val="0"/>
        <w:spacing w:after="0" w:line="276" w:lineRule="auto"/>
        <w:jc w:val="both"/>
        <w:rPr>
          <w:rFonts w:ascii="Arial" w:hAnsi="Arial" w:cs="Arial"/>
          <w:b/>
          <w:bCs/>
          <w:sz w:val="24"/>
          <w:szCs w:val="24"/>
        </w:rPr>
      </w:pPr>
    </w:p>
    <w:p w:rsidR="00AE1CA0" w:rsidRPr="00252A32" w:rsidRDefault="00324273" w:rsidP="00913C8D">
      <w:pPr>
        <w:pStyle w:val="Listenabsatz"/>
        <w:numPr>
          <w:ilvl w:val="0"/>
          <w:numId w:val="2"/>
        </w:numPr>
        <w:autoSpaceDE w:val="0"/>
        <w:autoSpaceDN w:val="0"/>
        <w:adjustRightInd w:val="0"/>
        <w:spacing w:after="0" w:line="276" w:lineRule="auto"/>
        <w:ind w:left="426" w:hanging="284"/>
        <w:jc w:val="both"/>
        <w:rPr>
          <w:rFonts w:ascii="Arial" w:hAnsi="Arial" w:cs="Arial"/>
          <w:bCs/>
          <w:sz w:val="24"/>
          <w:szCs w:val="24"/>
        </w:rPr>
      </w:pPr>
      <w:r>
        <w:rPr>
          <w:rFonts w:ascii="Arial" w:hAnsi="Arial" w:cs="Arial"/>
          <w:bCs/>
          <w:sz w:val="24"/>
          <w:szCs w:val="24"/>
        </w:rPr>
        <w:t>Die MBE und</w:t>
      </w:r>
      <w:r w:rsidR="00AE1CA0" w:rsidRPr="00AE1CA0">
        <w:rPr>
          <w:rFonts w:ascii="Arial" w:hAnsi="Arial" w:cs="Arial"/>
          <w:bCs/>
          <w:sz w:val="24"/>
          <w:szCs w:val="24"/>
        </w:rPr>
        <w:t xml:space="preserve"> JMD</w:t>
      </w:r>
      <w:r w:rsidR="00AE1CA0">
        <w:rPr>
          <w:rFonts w:ascii="Arial" w:hAnsi="Arial" w:cs="Arial"/>
          <w:bCs/>
          <w:sz w:val="24"/>
          <w:szCs w:val="24"/>
        </w:rPr>
        <w:t xml:space="preserve"> stellen den Arbeitsagenturen und Jobcentern aktuelle Übersichten </w:t>
      </w:r>
      <w:r w:rsidR="004C7877">
        <w:rPr>
          <w:rFonts w:ascii="Arial" w:hAnsi="Arial" w:cs="Arial"/>
          <w:bCs/>
          <w:sz w:val="24"/>
          <w:szCs w:val="24"/>
        </w:rPr>
        <w:t xml:space="preserve">der </w:t>
      </w:r>
      <w:r w:rsidR="001E2CB3">
        <w:rPr>
          <w:rFonts w:ascii="Arial" w:hAnsi="Arial" w:cs="Arial"/>
          <w:bCs/>
          <w:sz w:val="24"/>
          <w:szCs w:val="24"/>
        </w:rPr>
        <w:t xml:space="preserve">örtlichen </w:t>
      </w:r>
      <w:r>
        <w:rPr>
          <w:rFonts w:ascii="Arial" w:hAnsi="Arial" w:cs="Arial"/>
          <w:bCs/>
          <w:sz w:val="24"/>
          <w:szCs w:val="24"/>
        </w:rPr>
        <w:t xml:space="preserve">MBE und </w:t>
      </w:r>
      <w:r w:rsidR="004C7877">
        <w:rPr>
          <w:rFonts w:ascii="Arial" w:hAnsi="Arial" w:cs="Arial"/>
          <w:bCs/>
          <w:sz w:val="24"/>
          <w:szCs w:val="24"/>
        </w:rPr>
        <w:t>JMD Berater</w:t>
      </w:r>
      <w:r w:rsidR="00AE1CA0">
        <w:rPr>
          <w:rFonts w:ascii="Arial" w:hAnsi="Arial" w:cs="Arial"/>
          <w:bCs/>
          <w:sz w:val="24"/>
          <w:szCs w:val="24"/>
        </w:rPr>
        <w:t>innen</w:t>
      </w:r>
      <w:r w:rsidR="004C7877">
        <w:rPr>
          <w:rFonts w:ascii="Arial" w:hAnsi="Arial" w:cs="Arial"/>
          <w:bCs/>
          <w:sz w:val="24"/>
          <w:szCs w:val="24"/>
        </w:rPr>
        <w:t xml:space="preserve"> und Beratern</w:t>
      </w:r>
      <w:r w:rsidR="00AE1CA0">
        <w:rPr>
          <w:rFonts w:ascii="Arial" w:hAnsi="Arial" w:cs="Arial"/>
          <w:bCs/>
          <w:sz w:val="24"/>
          <w:szCs w:val="24"/>
        </w:rPr>
        <w:t>, Adressen und Öffnungszeiten zur Verfügung und informieren in geeigneten Veranstaltungen über ihr Dienstleistungsangebot</w:t>
      </w:r>
      <w:r w:rsidR="00252A32">
        <w:rPr>
          <w:rFonts w:ascii="Arial" w:hAnsi="Arial" w:cs="Arial"/>
          <w:bCs/>
          <w:sz w:val="24"/>
          <w:szCs w:val="24"/>
        </w:rPr>
        <w:t>.</w:t>
      </w:r>
    </w:p>
    <w:p w:rsidR="00935291" w:rsidRDefault="00935291" w:rsidP="00913C8D">
      <w:pPr>
        <w:pStyle w:val="Listenabsatz"/>
        <w:numPr>
          <w:ilvl w:val="0"/>
          <w:numId w:val="7"/>
        </w:numPr>
        <w:autoSpaceDE w:val="0"/>
        <w:autoSpaceDN w:val="0"/>
        <w:adjustRightInd w:val="0"/>
        <w:spacing w:after="0" w:line="276" w:lineRule="auto"/>
        <w:ind w:left="426" w:hanging="284"/>
        <w:jc w:val="both"/>
        <w:rPr>
          <w:rFonts w:ascii="Arial" w:hAnsi="Arial" w:cs="Arial"/>
          <w:bCs/>
          <w:sz w:val="24"/>
          <w:szCs w:val="24"/>
        </w:rPr>
      </w:pPr>
      <w:r w:rsidRPr="00935291">
        <w:rPr>
          <w:rFonts w:ascii="Arial" w:hAnsi="Arial" w:cs="Arial"/>
          <w:bCs/>
          <w:sz w:val="24"/>
          <w:szCs w:val="24"/>
        </w:rPr>
        <w:t xml:space="preserve">Die Agenturen für Arbeit und die Jobcenter </w:t>
      </w:r>
      <w:r w:rsidRPr="00EF3E6B">
        <w:rPr>
          <w:rFonts w:ascii="Arial" w:hAnsi="Arial" w:cs="Arial"/>
          <w:bCs/>
          <w:sz w:val="24"/>
          <w:szCs w:val="24"/>
        </w:rPr>
        <w:t>informieren die in Frage kommenden Kundinnen und Kunden über das Beratungsangebot der MBE</w:t>
      </w:r>
      <w:r w:rsidR="00324273">
        <w:rPr>
          <w:rFonts w:ascii="Arial" w:hAnsi="Arial" w:cs="Arial"/>
          <w:bCs/>
          <w:sz w:val="24"/>
          <w:szCs w:val="24"/>
        </w:rPr>
        <w:t xml:space="preserve"> und</w:t>
      </w:r>
      <w:r w:rsidR="001E2CB3">
        <w:rPr>
          <w:rFonts w:ascii="Arial" w:hAnsi="Arial" w:cs="Arial"/>
          <w:bCs/>
          <w:sz w:val="24"/>
          <w:szCs w:val="24"/>
        </w:rPr>
        <w:t xml:space="preserve"> JMD und empfehlen</w:t>
      </w:r>
      <w:r w:rsidR="00C8665B">
        <w:rPr>
          <w:rFonts w:ascii="Arial" w:hAnsi="Arial" w:cs="Arial"/>
          <w:bCs/>
          <w:sz w:val="24"/>
          <w:szCs w:val="24"/>
        </w:rPr>
        <w:t xml:space="preserve"> bei Bedarf</w:t>
      </w:r>
      <w:r w:rsidR="001E2CB3">
        <w:rPr>
          <w:rFonts w:ascii="Arial" w:hAnsi="Arial" w:cs="Arial"/>
          <w:bCs/>
          <w:sz w:val="24"/>
          <w:szCs w:val="24"/>
        </w:rPr>
        <w:t xml:space="preserve"> </w:t>
      </w:r>
      <w:r w:rsidRPr="00935291">
        <w:rPr>
          <w:rFonts w:ascii="Arial" w:hAnsi="Arial" w:cs="Arial"/>
          <w:bCs/>
          <w:sz w:val="24"/>
          <w:szCs w:val="24"/>
        </w:rPr>
        <w:t>eine</w:t>
      </w:r>
      <w:r w:rsidR="001E2CB3">
        <w:rPr>
          <w:rFonts w:ascii="Arial" w:hAnsi="Arial" w:cs="Arial"/>
          <w:bCs/>
          <w:sz w:val="24"/>
          <w:szCs w:val="24"/>
        </w:rPr>
        <w:t>n</w:t>
      </w:r>
      <w:r w:rsidRPr="00935291">
        <w:rPr>
          <w:rFonts w:ascii="Arial" w:hAnsi="Arial" w:cs="Arial"/>
          <w:bCs/>
          <w:sz w:val="24"/>
          <w:szCs w:val="24"/>
        </w:rPr>
        <w:t xml:space="preserve"> </w:t>
      </w:r>
      <w:r w:rsidR="0098410A">
        <w:rPr>
          <w:rFonts w:ascii="Arial" w:hAnsi="Arial" w:cs="Arial"/>
          <w:bCs/>
          <w:sz w:val="24"/>
          <w:szCs w:val="24"/>
        </w:rPr>
        <w:t>Termin zu vereinbaren</w:t>
      </w:r>
      <w:r w:rsidRPr="00935291">
        <w:rPr>
          <w:rFonts w:ascii="Arial" w:hAnsi="Arial" w:cs="Arial"/>
          <w:bCs/>
          <w:sz w:val="24"/>
          <w:szCs w:val="24"/>
        </w:rPr>
        <w:t>.</w:t>
      </w:r>
    </w:p>
    <w:p w:rsidR="00935291" w:rsidRPr="00BC4C0D" w:rsidRDefault="00935291" w:rsidP="00913C8D">
      <w:pPr>
        <w:pStyle w:val="Listenabsatz"/>
        <w:numPr>
          <w:ilvl w:val="0"/>
          <w:numId w:val="7"/>
        </w:numPr>
        <w:autoSpaceDE w:val="0"/>
        <w:autoSpaceDN w:val="0"/>
        <w:adjustRightInd w:val="0"/>
        <w:spacing w:after="0" w:line="276" w:lineRule="auto"/>
        <w:ind w:left="426" w:hanging="284"/>
        <w:jc w:val="both"/>
        <w:rPr>
          <w:rFonts w:ascii="Arial" w:hAnsi="Arial" w:cs="Arial"/>
          <w:bCs/>
          <w:sz w:val="24"/>
          <w:szCs w:val="24"/>
        </w:rPr>
      </w:pPr>
      <w:r w:rsidRPr="00BC4C0D">
        <w:rPr>
          <w:rFonts w:ascii="Arial" w:hAnsi="Arial" w:cs="Arial"/>
          <w:bCs/>
          <w:sz w:val="24"/>
          <w:szCs w:val="24"/>
        </w:rPr>
        <w:t>Die Arbeitsagent</w:t>
      </w:r>
      <w:r w:rsidR="00324273" w:rsidRPr="00BC4C0D">
        <w:rPr>
          <w:rFonts w:ascii="Arial" w:hAnsi="Arial" w:cs="Arial"/>
          <w:bCs/>
          <w:sz w:val="24"/>
          <w:szCs w:val="24"/>
        </w:rPr>
        <w:t>ur bzw. das Jobcenter</w:t>
      </w:r>
      <w:r w:rsidR="0098410A">
        <w:rPr>
          <w:rFonts w:ascii="Arial" w:hAnsi="Arial" w:cs="Arial"/>
          <w:bCs/>
          <w:sz w:val="24"/>
          <w:szCs w:val="24"/>
        </w:rPr>
        <w:t>, sowie die MBE bzw. JMD</w:t>
      </w:r>
      <w:r w:rsidR="00324273" w:rsidRPr="00BC4C0D">
        <w:rPr>
          <w:rFonts w:ascii="Arial" w:hAnsi="Arial" w:cs="Arial"/>
          <w:bCs/>
          <w:sz w:val="24"/>
          <w:szCs w:val="24"/>
        </w:rPr>
        <w:t xml:space="preserve"> ermöglichen</w:t>
      </w:r>
      <w:r w:rsidRPr="00BC4C0D">
        <w:rPr>
          <w:rFonts w:ascii="Arial" w:hAnsi="Arial" w:cs="Arial"/>
          <w:bCs/>
          <w:sz w:val="24"/>
          <w:szCs w:val="24"/>
        </w:rPr>
        <w:t xml:space="preserve"> mit</w:t>
      </w:r>
      <w:r w:rsidR="00324273" w:rsidRPr="00BC4C0D">
        <w:rPr>
          <w:rFonts w:ascii="Arial" w:hAnsi="Arial" w:cs="Arial"/>
          <w:bCs/>
          <w:sz w:val="24"/>
          <w:szCs w:val="24"/>
        </w:rPr>
        <w:t xml:space="preserve"> schriftlicher</w:t>
      </w:r>
      <w:r w:rsidRPr="00BC4C0D">
        <w:rPr>
          <w:rFonts w:ascii="Arial" w:hAnsi="Arial" w:cs="Arial"/>
          <w:bCs/>
          <w:sz w:val="24"/>
          <w:szCs w:val="24"/>
        </w:rPr>
        <w:t xml:space="preserve"> Einwilligung</w:t>
      </w:r>
      <w:r w:rsidR="00BC4C0D">
        <w:rPr>
          <w:rFonts w:ascii="Arial" w:hAnsi="Arial" w:cs="Arial"/>
          <w:bCs/>
          <w:sz w:val="24"/>
          <w:szCs w:val="24"/>
        </w:rPr>
        <w:t xml:space="preserve"> </w:t>
      </w:r>
      <w:r w:rsidRPr="00BC4C0D">
        <w:rPr>
          <w:rFonts w:ascii="Arial" w:hAnsi="Arial" w:cs="Arial"/>
          <w:bCs/>
          <w:sz w:val="24"/>
          <w:szCs w:val="24"/>
        </w:rPr>
        <w:t>des</w:t>
      </w:r>
      <w:r w:rsidR="00324273" w:rsidRPr="00BC4C0D">
        <w:rPr>
          <w:rFonts w:ascii="Arial" w:hAnsi="Arial" w:cs="Arial"/>
          <w:bCs/>
          <w:sz w:val="24"/>
          <w:szCs w:val="24"/>
        </w:rPr>
        <w:t xml:space="preserve"> oder</w:t>
      </w:r>
      <w:r w:rsidR="00E56294" w:rsidRPr="00BC4C0D">
        <w:rPr>
          <w:rFonts w:ascii="Arial" w:hAnsi="Arial" w:cs="Arial"/>
          <w:bCs/>
          <w:sz w:val="24"/>
          <w:szCs w:val="24"/>
        </w:rPr>
        <w:t xml:space="preserve"> der</w:t>
      </w:r>
      <w:r w:rsidRPr="00BC4C0D">
        <w:rPr>
          <w:rFonts w:ascii="Arial" w:hAnsi="Arial" w:cs="Arial"/>
          <w:bCs/>
          <w:sz w:val="24"/>
          <w:szCs w:val="24"/>
        </w:rPr>
        <w:t xml:space="preserve"> Ratsuchenden einen telefoni</w:t>
      </w:r>
      <w:r w:rsidR="0098410A">
        <w:rPr>
          <w:rFonts w:ascii="Arial" w:hAnsi="Arial" w:cs="Arial"/>
          <w:bCs/>
          <w:sz w:val="24"/>
          <w:szCs w:val="24"/>
        </w:rPr>
        <w:t>schen Informationsaustausch</w:t>
      </w:r>
      <w:r w:rsidRPr="00BC4C0D">
        <w:rPr>
          <w:rFonts w:ascii="Arial" w:hAnsi="Arial" w:cs="Arial"/>
          <w:bCs/>
          <w:sz w:val="24"/>
          <w:szCs w:val="24"/>
        </w:rPr>
        <w:t xml:space="preserve"> zur Klärung von fallbezogenen Problemen in Fragen von Leistungsbezug und Eingliederungsmaßnahmen.</w:t>
      </w:r>
    </w:p>
    <w:p w:rsidR="00F940DB" w:rsidRDefault="00F940DB" w:rsidP="00913C8D">
      <w:pPr>
        <w:pStyle w:val="Listenabsatz"/>
        <w:numPr>
          <w:ilvl w:val="0"/>
          <w:numId w:val="7"/>
        </w:numPr>
        <w:autoSpaceDE w:val="0"/>
        <w:autoSpaceDN w:val="0"/>
        <w:adjustRightInd w:val="0"/>
        <w:spacing w:after="0" w:line="276" w:lineRule="auto"/>
        <w:ind w:left="426" w:hanging="284"/>
        <w:jc w:val="both"/>
        <w:rPr>
          <w:rFonts w:ascii="Arial" w:hAnsi="Arial" w:cs="Arial"/>
          <w:bCs/>
          <w:sz w:val="24"/>
          <w:szCs w:val="24"/>
        </w:rPr>
      </w:pPr>
      <w:r w:rsidRPr="00935291">
        <w:rPr>
          <w:rFonts w:ascii="Arial" w:hAnsi="Arial" w:cs="Arial"/>
          <w:bCs/>
          <w:sz w:val="24"/>
          <w:szCs w:val="24"/>
        </w:rPr>
        <w:t xml:space="preserve">Die </w:t>
      </w:r>
      <w:r w:rsidR="00324273">
        <w:rPr>
          <w:rFonts w:ascii="Arial" w:hAnsi="Arial" w:cs="Arial"/>
          <w:bCs/>
          <w:sz w:val="24"/>
          <w:szCs w:val="24"/>
        </w:rPr>
        <w:t xml:space="preserve">MBE und </w:t>
      </w:r>
      <w:r w:rsidRPr="00935291">
        <w:rPr>
          <w:rFonts w:ascii="Arial" w:hAnsi="Arial" w:cs="Arial"/>
          <w:bCs/>
          <w:sz w:val="24"/>
          <w:szCs w:val="24"/>
        </w:rPr>
        <w:t xml:space="preserve">JMD erhalten regelmäßig aktualisierte Telefonverzeichnisse </w:t>
      </w:r>
      <w:r>
        <w:rPr>
          <w:rFonts w:ascii="Arial" w:hAnsi="Arial" w:cs="Arial"/>
          <w:bCs/>
          <w:sz w:val="24"/>
          <w:szCs w:val="24"/>
        </w:rPr>
        <w:t>der Ansprechpartnerinnen und Ansprechpartner in den Agenturen für Arbeit und Jobcenter</w:t>
      </w:r>
      <w:r w:rsidR="00D4341D">
        <w:rPr>
          <w:rFonts w:ascii="Arial" w:hAnsi="Arial" w:cs="Arial"/>
          <w:bCs/>
          <w:sz w:val="24"/>
          <w:szCs w:val="24"/>
        </w:rPr>
        <w:t>n</w:t>
      </w:r>
      <w:r>
        <w:rPr>
          <w:rFonts w:ascii="Arial" w:hAnsi="Arial" w:cs="Arial"/>
          <w:bCs/>
          <w:sz w:val="24"/>
          <w:szCs w:val="24"/>
        </w:rPr>
        <w:t xml:space="preserve"> </w:t>
      </w:r>
      <w:r w:rsidRPr="00935291">
        <w:rPr>
          <w:rFonts w:ascii="Arial" w:hAnsi="Arial" w:cs="Arial"/>
          <w:bCs/>
          <w:sz w:val="24"/>
          <w:szCs w:val="24"/>
        </w:rPr>
        <w:t>um zielgerichtet Kontakt aufnehmen zu können.</w:t>
      </w:r>
      <w:r>
        <w:rPr>
          <w:rFonts w:ascii="Arial" w:hAnsi="Arial" w:cs="Arial"/>
          <w:bCs/>
          <w:sz w:val="24"/>
          <w:szCs w:val="24"/>
        </w:rPr>
        <w:t xml:space="preserve"> Diese Telefonverzeichnisse sind lediglich den Mitarbeitenden der MBE </w:t>
      </w:r>
      <w:r w:rsidR="00324273">
        <w:rPr>
          <w:rFonts w:ascii="Arial" w:hAnsi="Arial" w:cs="Arial"/>
          <w:bCs/>
          <w:sz w:val="24"/>
          <w:szCs w:val="24"/>
        </w:rPr>
        <w:t>und</w:t>
      </w:r>
      <w:r>
        <w:rPr>
          <w:rFonts w:ascii="Arial" w:hAnsi="Arial" w:cs="Arial"/>
          <w:bCs/>
          <w:sz w:val="24"/>
          <w:szCs w:val="24"/>
        </w:rPr>
        <w:t xml:space="preserve"> JMD zugänglich zu machen und dürfen nicht an Dritte weitergegeben werden.</w:t>
      </w:r>
      <w:r w:rsidR="008B7475">
        <w:rPr>
          <w:rFonts w:ascii="Arial" w:hAnsi="Arial" w:cs="Arial"/>
          <w:bCs/>
          <w:sz w:val="24"/>
          <w:szCs w:val="24"/>
        </w:rPr>
        <w:t xml:space="preserve"> Die Listen </w:t>
      </w:r>
      <w:r w:rsidR="00BC4C0D">
        <w:rPr>
          <w:rFonts w:ascii="Arial" w:hAnsi="Arial" w:cs="Arial"/>
          <w:bCs/>
          <w:sz w:val="24"/>
          <w:szCs w:val="24"/>
        </w:rPr>
        <w:t>müssen bei E-Mail Versendung verschlüsselt verschickt werden.</w:t>
      </w:r>
    </w:p>
    <w:p w:rsidR="001E2CB3" w:rsidRDefault="006248E1" w:rsidP="00913C8D">
      <w:pPr>
        <w:pStyle w:val="Listenabsatz"/>
        <w:numPr>
          <w:ilvl w:val="0"/>
          <w:numId w:val="7"/>
        </w:numPr>
        <w:autoSpaceDE w:val="0"/>
        <w:autoSpaceDN w:val="0"/>
        <w:adjustRightInd w:val="0"/>
        <w:spacing w:after="0" w:line="276" w:lineRule="auto"/>
        <w:ind w:left="426" w:hanging="284"/>
        <w:jc w:val="both"/>
        <w:rPr>
          <w:rFonts w:ascii="Arial" w:hAnsi="Arial" w:cs="Arial"/>
          <w:bCs/>
          <w:sz w:val="24"/>
          <w:szCs w:val="24"/>
        </w:rPr>
      </w:pPr>
      <w:r>
        <w:rPr>
          <w:rFonts w:ascii="Arial" w:hAnsi="Arial" w:cs="Arial"/>
          <w:bCs/>
          <w:sz w:val="24"/>
          <w:szCs w:val="24"/>
        </w:rPr>
        <w:t xml:space="preserve">Die Kooperationspartner informieren sich gegenseitig zeitnah über spezielle Maßnahmen, Produkte, Gruppenangebote oder sonstige Angebote für besondere </w:t>
      </w:r>
      <w:r w:rsidR="00B73A81">
        <w:rPr>
          <w:rFonts w:ascii="Arial" w:hAnsi="Arial" w:cs="Arial"/>
          <w:bCs/>
          <w:sz w:val="24"/>
          <w:szCs w:val="24"/>
        </w:rPr>
        <w:t>Zielgruppen, wie</w:t>
      </w:r>
      <w:r>
        <w:rPr>
          <w:rFonts w:ascii="Arial" w:hAnsi="Arial" w:cs="Arial"/>
          <w:bCs/>
          <w:sz w:val="24"/>
          <w:szCs w:val="24"/>
        </w:rPr>
        <w:t xml:space="preserve"> z. B. Frauen mit Migrationshintergrund, etc..</w:t>
      </w:r>
    </w:p>
    <w:p w:rsidR="00456AB6" w:rsidRPr="00252A32" w:rsidRDefault="00CC6D6F" w:rsidP="00913C8D">
      <w:pPr>
        <w:pStyle w:val="Listenabsatz"/>
        <w:numPr>
          <w:ilvl w:val="0"/>
          <w:numId w:val="1"/>
        </w:numPr>
        <w:spacing w:line="276" w:lineRule="auto"/>
        <w:ind w:left="426" w:hanging="284"/>
        <w:jc w:val="both"/>
        <w:rPr>
          <w:rFonts w:ascii="Arial" w:hAnsi="Arial" w:cs="Arial"/>
          <w:bCs/>
          <w:sz w:val="24"/>
          <w:szCs w:val="24"/>
        </w:rPr>
      </w:pPr>
      <w:r w:rsidRPr="00252A32">
        <w:rPr>
          <w:rFonts w:ascii="Arial" w:hAnsi="Arial" w:cs="Arial"/>
          <w:bCs/>
          <w:sz w:val="24"/>
          <w:szCs w:val="24"/>
        </w:rPr>
        <w:t xml:space="preserve">Die Kooperationspartner benennen jeweils </w:t>
      </w:r>
      <w:r w:rsidR="004C7877">
        <w:rPr>
          <w:rFonts w:ascii="Arial" w:hAnsi="Arial" w:cs="Arial"/>
          <w:bCs/>
          <w:sz w:val="24"/>
          <w:szCs w:val="24"/>
        </w:rPr>
        <w:t xml:space="preserve">eine Ansprechpartnerin oder einen Ansprechpartner und eine Vertretung die jeweils die Verantwortung für </w:t>
      </w:r>
      <w:r w:rsidR="00913C8D">
        <w:rPr>
          <w:rFonts w:ascii="Arial" w:hAnsi="Arial" w:cs="Arial"/>
          <w:bCs/>
          <w:sz w:val="24"/>
          <w:szCs w:val="24"/>
        </w:rPr>
        <w:t>die Umsetzung der Kooperationsvereinbarung</w:t>
      </w:r>
      <w:r w:rsidR="004C7877">
        <w:rPr>
          <w:rFonts w:ascii="Arial" w:hAnsi="Arial" w:cs="Arial"/>
          <w:bCs/>
          <w:sz w:val="24"/>
          <w:szCs w:val="24"/>
        </w:rPr>
        <w:t xml:space="preserve"> übernehmen.</w:t>
      </w:r>
    </w:p>
    <w:p w:rsidR="00C652F2" w:rsidRDefault="00CC6D6F" w:rsidP="00913C8D">
      <w:pPr>
        <w:pStyle w:val="Listenabsatz"/>
        <w:numPr>
          <w:ilvl w:val="0"/>
          <w:numId w:val="1"/>
        </w:numPr>
        <w:spacing w:line="276" w:lineRule="auto"/>
        <w:ind w:left="426" w:hanging="284"/>
        <w:jc w:val="both"/>
        <w:rPr>
          <w:rFonts w:ascii="Arial" w:hAnsi="Arial" w:cs="Arial"/>
          <w:bCs/>
          <w:sz w:val="24"/>
          <w:szCs w:val="24"/>
        </w:rPr>
      </w:pPr>
      <w:r w:rsidRPr="00252A32">
        <w:rPr>
          <w:rFonts w:ascii="Arial" w:hAnsi="Arial" w:cs="Arial"/>
          <w:bCs/>
          <w:sz w:val="24"/>
          <w:szCs w:val="24"/>
        </w:rPr>
        <w:t xml:space="preserve">Es erfolgt ein regelmäßiger persönlicher Informationsaustausch </w:t>
      </w:r>
      <w:r w:rsidR="00F940DB">
        <w:rPr>
          <w:rFonts w:ascii="Arial" w:hAnsi="Arial" w:cs="Arial"/>
          <w:bCs/>
          <w:sz w:val="24"/>
          <w:szCs w:val="24"/>
        </w:rPr>
        <w:t xml:space="preserve">der entsprechend benannten und zuständigen Ansprechpartnerinnen und Ansprechpartner der jeweiligen Kooperationspartner </w:t>
      </w:r>
      <w:r w:rsidR="00794A3C">
        <w:rPr>
          <w:rFonts w:ascii="Arial" w:hAnsi="Arial" w:cs="Arial"/>
          <w:bCs/>
          <w:sz w:val="24"/>
          <w:szCs w:val="24"/>
        </w:rPr>
        <w:t>mindestens halbjährlich</w:t>
      </w:r>
      <w:r w:rsidR="00BF3802">
        <w:rPr>
          <w:rFonts w:ascii="Arial" w:hAnsi="Arial" w:cs="Arial"/>
          <w:bCs/>
          <w:sz w:val="24"/>
          <w:szCs w:val="24"/>
        </w:rPr>
        <w:t>. Personenbezogene Daten der Zielgruppe dürfen dabei nicht genutzt werden</w:t>
      </w:r>
      <w:r w:rsidR="00794A3C">
        <w:rPr>
          <w:rFonts w:ascii="Arial" w:hAnsi="Arial" w:cs="Arial"/>
          <w:bCs/>
          <w:sz w:val="24"/>
          <w:szCs w:val="24"/>
        </w:rPr>
        <w:t>.</w:t>
      </w:r>
    </w:p>
    <w:p w:rsidR="00913C8D" w:rsidRDefault="00EF0F9D" w:rsidP="00913C8D">
      <w:pPr>
        <w:pStyle w:val="Listenabsatz"/>
        <w:numPr>
          <w:ilvl w:val="0"/>
          <w:numId w:val="1"/>
        </w:numPr>
        <w:spacing w:line="276" w:lineRule="auto"/>
        <w:ind w:left="426" w:hanging="284"/>
        <w:jc w:val="both"/>
        <w:rPr>
          <w:rFonts w:ascii="Arial" w:hAnsi="Arial" w:cs="Arial"/>
          <w:bCs/>
          <w:sz w:val="24"/>
          <w:szCs w:val="24"/>
        </w:rPr>
      </w:pPr>
      <w:r>
        <w:rPr>
          <w:rFonts w:ascii="Arial" w:hAnsi="Arial" w:cs="Arial"/>
          <w:bCs/>
          <w:sz w:val="24"/>
          <w:szCs w:val="24"/>
        </w:rPr>
        <w:t xml:space="preserve">Es erfolgt ein </w:t>
      </w:r>
      <w:r w:rsidR="00913C8D">
        <w:rPr>
          <w:rFonts w:ascii="Arial" w:hAnsi="Arial" w:cs="Arial"/>
          <w:bCs/>
          <w:sz w:val="24"/>
          <w:szCs w:val="24"/>
        </w:rPr>
        <w:t xml:space="preserve">Austausch von Fachexpertise zu Maßnahmen der </w:t>
      </w:r>
      <w:r w:rsidR="00AE4DD6">
        <w:rPr>
          <w:rFonts w:ascii="Arial" w:hAnsi="Arial" w:cs="Arial"/>
          <w:bCs/>
          <w:sz w:val="24"/>
          <w:szCs w:val="24"/>
        </w:rPr>
        <w:t>I</w:t>
      </w:r>
      <w:r w:rsidR="00913C8D">
        <w:rPr>
          <w:rFonts w:ascii="Arial" w:hAnsi="Arial" w:cs="Arial"/>
          <w:bCs/>
          <w:sz w:val="24"/>
          <w:szCs w:val="24"/>
        </w:rPr>
        <w:t>nterkulturellen Öffnung.</w:t>
      </w:r>
    </w:p>
    <w:p w:rsidR="00913C8D" w:rsidRPr="00BF32DC" w:rsidRDefault="00913C8D" w:rsidP="00913C8D">
      <w:pPr>
        <w:pStyle w:val="Listenabsatz"/>
        <w:numPr>
          <w:ilvl w:val="0"/>
          <w:numId w:val="1"/>
        </w:numPr>
        <w:spacing w:line="276" w:lineRule="auto"/>
        <w:ind w:left="426" w:hanging="284"/>
        <w:jc w:val="both"/>
        <w:rPr>
          <w:rFonts w:ascii="Arial" w:hAnsi="Arial" w:cs="Arial"/>
          <w:bCs/>
          <w:sz w:val="24"/>
          <w:szCs w:val="24"/>
        </w:rPr>
      </w:pPr>
      <w:r w:rsidRPr="00BF32DC">
        <w:rPr>
          <w:rFonts w:ascii="Arial" w:hAnsi="Arial" w:cs="Arial"/>
          <w:bCs/>
          <w:sz w:val="24"/>
          <w:szCs w:val="24"/>
        </w:rPr>
        <w:t xml:space="preserve">Mitarbeitende der MBE </w:t>
      </w:r>
      <w:r w:rsidR="00463511">
        <w:rPr>
          <w:rFonts w:ascii="Arial" w:hAnsi="Arial" w:cs="Arial"/>
          <w:bCs/>
          <w:sz w:val="24"/>
          <w:szCs w:val="24"/>
        </w:rPr>
        <w:t xml:space="preserve">und JMD </w:t>
      </w:r>
      <w:r w:rsidRPr="00BF32DC">
        <w:rPr>
          <w:rFonts w:ascii="Arial" w:hAnsi="Arial" w:cs="Arial"/>
          <w:bCs/>
          <w:sz w:val="24"/>
          <w:szCs w:val="24"/>
        </w:rPr>
        <w:t xml:space="preserve">leisten </w:t>
      </w:r>
      <w:r w:rsidR="00463511">
        <w:rPr>
          <w:rFonts w:ascii="Arial" w:hAnsi="Arial" w:cs="Arial"/>
          <w:bCs/>
          <w:sz w:val="24"/>
          <w:szCs w:val="24"/>
        </w:rPr>
        <w:t xml:space="preserve">für Jobcenter und Arbeitsagenturen </w:t>
      </w:r>
      <w:r w:rsidRPr="00BF32DC">
        <w:rPr>
          <w:rFonts w:ascii="Arial" w:hAnsi="Arial" w:cs="Arial"/>
          <w:bCs/>
          <w:sz w:val="24"/>
          <w:szCs w:val="24"/>
        </w:rPr>
        <w:t xml:space="preserve">keine Sprachmittler-Dienste und keine Formularhilfe. </w:t>
      </w:r>
    </w:p>
    <w:p w:rsidR="00252A32" w:rsidRDefault="00252A32" w:rsidP="00410D37">
      <w:pPr>
        <w:spacing w:line="276" w:lineRule="auto"/>
        <w:jc w:val="both"/>
        <w:rPr>
          <w:rFonts w:ascii="Arial" w:hAnsi="Arial" w:cs="Arial"/>
          <w:bCs/>
          <w:sz w:val="24"/>
          <w:szCs w:val="24"/>
        </w:rPr>
      </w:pPr>
      <w:r w:rsidRPr="00252A32">
        <w:rPr>
          <w:rFonts w:ascii="Arial" w:hAnsi="Arial" w:cs="Arial"/>
          <w:bCs/>
          <w:sz w:val="24"/>
          <w:szCs w:val="24"/>
        </w:rPr>
        <w:t xml:space="preserve">Die Vereinbarungen werden von allen Beteiligten </w:t>
      </w:r>
      <w:r w:rsidR="00BF32DC">
        <w:rPr>
          <w:rFonts w:ascii="Arial" w:hAnsi="Arial" w:cs="Arial"/>
          <w:bCs/>
          <w:sz w:val="24"/>
          <w:szCs w:val="24"/>
        </w:rPr>
        <w:t>beachtet</w:t>
      </w:r>
      <w:r w:rsidRPr="00252A32">
        <w:rPr>
          <w:rFonts w:ascii="Arial" w:hAnsi="Arial" w:cs="Arial"/>
          <w:bCs/>
          <w:sz w:val="24"/>
          <w:szCs w:val="24"/>
        </w:rPr>
        <w:t xml:space="preserve"> und im Bedarfsfall weiterentwickelt. Durch kontinuierliche Treffen wird sichergestellt, dass der jeweilige Kooperationsbedarf den aktuellen Entwicklungen angepasst werden kann und die Nachhaltigkeit des Prozesses sichergestellt ist.</w:t>
      </w:r>
      <w:r w:rsidR="008C760A">
        <w:rPr>
          <w:rFonts w:ascii="Arial" w:hAnsi="Arial" w:cs="Arial"/>
          <w:bCs/>
          <w:sz w:val="24"/>
          <w:szCs w:val="24"/>
        </w:rPr>
        <w:t xml:space="preserve"> Eine Selbstevaluation der Kooperationspartner soll durch einen intensiven Austausch, mit Rückblick und Überprüfung der eingesetzten Instrumente sichergestellt werden.</w:t>
      </w:r>
    </w:p>
    <w:p w:rsidR="00BF32DC" w:rsidRDefault="00BF32DC" w:rsidP="00410D37">
      <w:pPr>
        <w:spacing w:line="276" w:lineRule="auto"/>
        <w:jc w:val="both"/>
        <w:rPr>
          <w:rFonts w:ascii="Arial" w:hAnsi="Arial" w:cs="Arial"/>
          <w:bCs/>
          <w:sz w:val="24"/>
          <w:szCs w:val="24"/>
        </w:rPr>
      </w:pPr>
    </w:p>
    <w:p w:rsidR="007F17E9" w:rsidRDefault="007F17E9" w:rsidP="00914E4B">
      <w:pPr>
        <w:pStyle w:val="Listenabsatz"/>
        <w:numPr>
          <w:ilvl w:val="0"/>
          <w:numId w:val="3"/>
        </w:numPr>
        <w:ind w:left="426" w:hanging="426"/>
        <w:jc w:val="both"/>
        <w:rPr>
          <w:rFonts w:ascii="Arial" w:hAnsi="Arial" w:cs="Arial"/>
          <w:b/>
          <w:bCs/>
          <w:sz w:val="28"/>
          <w:szCs w:val="28"/>
        </w:rPr>
      </w:pPr>
      <w:r w:rsidRPr="007F17E9">
        <w:rPr>
          <w:rFonts w:ascii="Arial" w:hAnsi="Arial" w:cs="Arial"/>
          <w:b/>
          <w:bCs/>
          <w:sz w:val="28"/>
          <w:szCs w:val="28"/>
        </w:rPr>
        <w:t>Vergütung/Auslagen</w:t>
      </w:r>
    </w:p>
    <w:p w:rsidR="007F17E9" w:rsidRPr="007F17E9" w:rsidRDefault="007F17E9" w:rsidP="00BF3802">
      <w:pPr>
        <w:spacing w:line="276" w:lineRule="auto"/>
        <w:jc w:val="both"/>
        <w:rPr>
          <w:rFonts w:ascii="Arial" w:hAnsi="Arial" w:cs="Arial"/>
          <w:bCs/>
          <w:sz w:val="24"/>
          <w:szCs w:val="24"/>
        </w:rPr>
      </w:pPr>
      <w:r w:rsidRPr="007F17E9">
        <w:rPr>
          <w:rFonts w:ascii="Arial" w:hAnsi="Arial" w:cs="Arial"/>
          <w:bCs/>
          <w:sz w:val="24"/>
          <w:szCs w:val="24"/>
        </w:rPr>
        <w:t>Die Kooperation erfolgt in jeder Hinsicht unentgeltlich. Keine Partei erstattet der jeweils anderen Partei Kosten jeder Art und/oder Auslagen.</w:t>
      </w:r>
    </w:p>
    <w:p w:rsidR="00BF32DC" w:rsidRDefault="00BF32DC">
      <w:pPr>
        <w:rPr>
          <w:rFonts w:ascii="Arial" w:hAnsi="Arial" w:cs="Arial"/>
          <w:bCs/>
          <w:sz w:val="24"/>
          <w:szCs w:val="24"/>
        </w:rPr>
      </w:pPr>
      <w:r>
        <w:rPr>
          <w:rFonts w:ascii="Arial" w:hAnsi="Arial" w:cs="Arial"/>
          <w:bCs/>
          <w:sz w:val="24"/>
          <w:szCs w:val="24"/>
        </w:rPr>
        <w:br w:type="page"/>
      </w:r>
    </w:p>
    <w:p w:rsidR="007F17E9" w:rsidRPr="00BF3802" w:rsidRDefault="007F17E9" w:rsidP="00085942">
      <w:pPr>
        <w:spacing w:after="0"/>
        <w:ind w:left="425"/>
        <w:jc w:val="both"/>
        <w:rPr>
          <w:rFonts w:ascii="Arial" w:hAnsi="Arial" w:cs="Arial"/>
          <w:bCs/>
          <w:sz w:val="24"/>
          <w:szCs w:val="24"/>
        </w:rPr>
      </w:pPr>
    </w:p>
    <w:p w:rsidR="007F17E9" w:rsidRPr="00085942" w:rsidRDefault="007F17E9" w:rsidP="007F17E9">
      <w:pPr>
        <w:pStyle w:val="Listenabsatz"/>
        <w:ind w:left="426"/>
        <w:jc w:val="both"/>
        <w:rPr>
          <w:rFonts w:ascii="Arial" w:hAnsi="Arial" w:cs="Arial"/>
          <w:b/>
          <w:bCs/>
          <w:sz w:val="24"/>
          <w:szCs w:val="24"/>
        </w:rPr>
      </w:pPr>
    </w:p>
    <w:p w:rsidR="00501E59" w:rsidRPr="00501E59" w:rsidRDefault="00501E59" w:rsidP="00914E4B">
      <w:pPr>
        <w:pStyle w:val="Listenabsatz"/>
        <w:numPr>
          <w:ilvl w:val="0"/>
          <w:numId w:val="3"/>
        </w:numPr>
        <w:ind w:left="426" w:hanging="426"/>
        <w:jc w:val="both"/>
        <w:rPr>
          <w:rFonts w:ascii="Arial" w:hAnsi="Arial" w:cs="Arial"/>
          <w:b/>
          <w:bCs/>
          <w:sz w:val="28"/>
          <w:szCs w:val="28"/>
        </w:rPr>
      </w:pPr>
      <w:r w:rsidRPr="00501E59">
        <w:rPr>
          <w:rFonts w:ascii="Arial" w:hAnsi="Arial" w:cs="Arial"/>
          <w:b/>
          <w:bCs/>
          <w:sz w:val="28"/>
          <w:szCs w:val="28"/>
        </w:rPr>
        <w:t>Geheimhaltung</w:t>
      </w:r>
    </w:p>
    <w:p w:rsidR="00314DCB" w:rsidRPr="00314DCB" w:rsidRDefault="00501E59" w:rsidP="00314DCB">
      <w:pPr>
        <w:jc w:val="both"/>
        <w:rPr>
          <w:rFonts w:ascii="Arial" w:hAnsi="Arial" w:cs="Arial"/>
          <w:bCs/>
          <w:sz w:val="24"/>
          <w:szCs w:val="24"/>
        </w:rPr>
      </w:pPr>
      <w:r w:rsidRPr="00501E59">
        <w:rPr>
          <w:rFonts w:ascii="Arial" w:hAnsi="Arial" w:cs="Arial"/>
          <w:bCs/>
          <w:sz w:val="24"/>
          <w:szCs w:val="24"/>
        </w:rPr>
        <w:t>Die Kooperationspartner verpflichten sich gegenseitig, alle ihnen im Rahmen der Kooperation jeweils zur Kenntnis gelangten geschäftlichen Angelegenheiten sowie personenbezogene Daten und Informationen, auch nach Beendigung der Kooperation, vertraulich zu behandeln.</w:t>
      </w:r>
      <w:r w:rsidR="00BC4C0D">
        <w:rPr>
          <w:rFonts w:ascii="Arial" w:hAnsi="Arial" w:cs="Arial"/>
          <w:bCs/>
          <w:sz w:val="24"/>
          <w:szCs w:val="24"/>
        </w:rPr>
        <w:t xml:space="preserve"> Es gelten die Regelungen der </w:t>
      </w:r>
      <w:r w:rsidR="00BC4C0D" w:rsidRPr="00BF3802">
        <w:rPr>
          <w:rFonts w:ascii="Arial" w:hAnsi="Arial" w:cs="Arial"/>
          <w:bCs/>
          <w:sz w:val="24"/>
          <w:szCs w:val="24"/>
        </w:rPr>
        <w:t xml:space="preserve">Datenschutz-Grundverordnung </w:t>
      </w:r>
      <w:r w:rsidR="00BC4C0D">
        <w:rPr>
          <w:rFonts w:ascii="Arial" w:hAnsi="Arial" w:cs="Arial"/>
          <w:bCs/>
          <w:sz w:val="24"/>
          <w:szCs w:val="24"/>
        </w:rPr>
        <w:t>(</w:t>
      </w:r>
      <w:r w:rsidR="00BC4C0D" w:rsidRPr="00BF3802">
        <w:rPr>
          <w:rFonts w:ascii="Arial" w:hAnsi="Arial" w:cs="Arial"/>
          <w:bCs/>
          <w:sz w:val="24"/>
          <w:szCs w:val="24"/>
        </w:rPr>
        <w:t>DSGVO</w:t>
      </w:r>
      <w:r w:rsidR="00BC4C0D">
        <w:rPr>
          <w:rFonts w:ascii="Arial" w:hAnsi="Arial" w:cs="Arial"/>
          <w:bCs/>
          <w:sz w:val="24"/>
          <w:szCs w:val="24"/>
        </w:rPr>
        <w:t>),</w:t>
      </w:r>
      <w:r w:rsidR="00314DCB">
        <w:rPr>
          <w:rFonts w:ascii="Arial" w:hAnsi="Arial" w:cs="Arial"/>
          <w:bCs/>
          <w:sz w:val="24"/>
          <w:szCs w:val="24"/>
        </w:rPr>
        <w:t xml:space="preserve"> </w:t>
      </w:r>
      <w:r w:rsidR="00BC4C0D">
        <w:rPr>
          <w:rFonts w:ascii="Arial" w:hAnsi="Arial" w:cs="Arial"/>
          <w:bCs/>
          <w:sz w:val="24"/>
          <w:szCs w:val="24"/>
        </w:rPr>
        <w:t>w</w:t>
      </w:r>
      <w:r w:rsidR="00314DCB" w:rsidRPr="00314DCB">
        <w:rPr>
          <w:rFonts w:ascii="Arial" w:hAnsi="Arial" w:cs="Arial"/>
          <w:bCs/>
          <w:sz w:val="24"/>
          <w:szCs w:val="24"/>
        </w:rPr>
        <w:t xml:space="preserve">eitere datenschutzrechtliche Hinweise finden Sie unter </w:t>
      </w:r>
      <w:hyperlink r:id="rId9" w:history="1">
        <w:r w:rsidR="00314DCB" w:rsidRPr="00314DCB">
          <w:rPr>
            <w:bCs/>
            <w:sz w:val="24"/>
            <w:szCs w:val="24"/>
          </w:rPr>
          <w:t>www.arbeitsagentur.de/datenerhebung</w:t>
        </w:r>
      </w:hyperlink>
      <w:r w:rsidR="00314DCB" w:rsidRPr="00314DCB">
        <w:rPr>
          <w:rFonts w:ascii="Arial" w:hAnsi="Arial" w:cs="Arial"/>
          <w:bCs/>
          <w:sz w:val="24"/>
          <w:szCs w:val="24"/>
        </w:rPr>
        <w:t>.</w:t>
      </w:r>
    </w:p>
    <w:p w:rsidR="00501E59" w:rsidRPr="00501E59" w:rsidRDefault="00501E59" w:rsidP="00501E59">
      <w:pPr>
        <w:pStyle w:val="Listenabsatz"/>
        <w:ind w:left="426"/>
        <w:jc w:val="both"/>
        <w:rPr>
          <w:rFonts w:ascii="Arial" w:hAnsi="Arial" w:cs="Arial"/>
          <w:bCs/>
          <w:sz w:val="24"/>
          <w:szCs w:val="24"/>
        </w:rPr>
      </w:pPr>
    </w:p>
    <w:p w:rsidR="0002664A" w:rsidRDefault="0002664A" w:rsidP="00914E4B">
      <w:pPr>
        <w:pStyle w:val="Listenabsatz"/>
        <w:numPr>
          <w:ilvl w:val="0"/>
          <w:numId w:val="3"/>
        </w:numPr>
        <w:ind w:left="426" w:hanging="426"/>
        <w:jc w:val="both"/>
        <w:rPr>
          <w:rFonts w:ascii="Arial" w:hAnsi="Arial" w:cs="Arial"/>
          <w:b/>
          <w:bCs/>
          <w:sz w:val="28"/>
          <w:szCs w:val="28"/>
        </w:rPr>
      </w:pPr>
      <w:r>
        <w:rPr>
          <w:rFonts w:ascii="Arial" w:hAnsi="Arial" w:cs="Arial"/>
          <w:b/>
          <w:bCs/>
          <w:sz w:val="28"/>
          <w:szCs w:val="28"/>
        </w:rPr>
        <w:t>Individuelle Absprachen</w:t>
      </w:r>
    </w:p>
    <w:p w:rsidR="0002664A" w:rsidRPr="00B3436A" w:rsidRDefault="0002664A" w:rsidP="0002664A">
      <w:pPr>
        <w:spacing w:line="276" w:lineRule="auto"/>
        <w:jc w:val="both"/>
        <w:rPr>
          <w:rFonts w:ascii="Arial" w:hAnsi="Arial" w:cs="Arial"/>
          <w:bCs/>
          <w:sz w:val="24"/>
          <w:szCs w:val="24"/>
        </w:rPr>
      </w:pPr>
      <w:r w:rsidRPr="00B3436A">
        <w:rPr>
          <w:rFonts w:ascii="Arial" w:hAnsi="Arial" w:cs="Arial"/>
          <w:bCs/>
          <w:sz w:val="24"/>
          <w:szCs w:val="24"/>
        </w:rPr>
        <w:t xml:space="preserve">Ergänzende Absprachen gemäß Anlage </w:t>
      </w:r>
      <w:r>
        <w:rPr>
          <w:rFonts w:ascii="Arial" w:hAnsi="Arial" w:cs="Arial"/>
          <w:bCs/>
          <w:sz w:val="24"/>
          <w:szCs w:val="24"/>
        </w:rPr>
        <w:t>1</w:t>
      </w:r>
      <w:r w:rsidRPr="00B3436A">
        <w:rPr>
          <w:rFonts w:ascii="Arial" w:hAnsi="Arial" w:cs="Arial"/>
          <w:bCs/>
          <w:sz w:val="24"/>
          <w:szCs w:val="24"/>
        </w:rPr>
        <w:t xml:space="preserve"> sind Bestandteil der Vereinbarung</w:t>
      </w:r>
      <w:r w:rsidR="00BF3802">
        <w:rPr>
          <w:rFonts w:ascii="Arial" w:hAnsi="Arial" w:cs="Arial"/>
          <w:bCs/>
          <w:sz w:val="24"/>
          <w:szCs w:val="24"/>
        </w:rPr>
        <w:t xml:space="preserve"> und müssen konform der </w:t>
      </w:r>
      <w:r w:rsidR="00BF3802" w:rsidRPr="00BF3802">
        <w:rPr>
          <w:rFonts w:ascii="Arial" w:hAnsi="Arial" w:cs="Arial"/>
          <w:bCs/>
          <w:sz w:val="24"/>
          <w:szCs w:val="24"/>
        </w:rPr>
        <w:t>Datenschutz-Grundverordnung (</w:t>
      </w:r>
      <w:r w:rsidR="00BF3802">
        <w:rPr>
          <w:rFonts w:ascii="Arial" w:hAnsi="Arial" w:cs="Arial"/>
          <w:bCs/>
          <w:sz w:val="24"/>
          <w:szCs w:val="24"/>
        </w:rPr>
        <w:t>DSG</w:t>
      </w:r>
      <w:r w:rsidR="00C8665B">
        <w:rPr>
          <w:rFonts w:ascii="Arial" w:hAnsi="Arial" w:cs="Arial"/>
          <w:bCs/>
          <w:sz w:val="24"/>
          <w:szCs w:val="24"/>
        </w:rPr>
        <w:t>V</w:t>
      </w:r>
      <w:r w:rsidR="00BF3802">
        <w:rPr>
          <w:rFonts w:ascii="Arial" w:hAnsi="Arial" w:cs="Arial"/>
          <w:bCs/>
          <w:sz w:val="24"/>
          <w:szCs w:val="24"/>
        </w:rPr>
        <w:t>O) sein</w:t>
      </w:r>
      <w:r w:rsidRPr="00B3436A">
        <w:rPr>
          <w:rFonts w:ascii="Arial" w:hAnsi="Arial" w:cs="Arial"/>
          <w:bCs/>
          <w:sz w:val="24"/>
          <w:szCs w:val="24"/>
        </w:rPr>
        <w:t xml:space="preserve">. </w:t>
      </w:r>
    </w:p>
    <w:p w:rsidR="0002664A" w:rsidRPr="00085942" w:rsidRDefault="0002664A" w:rsidP="00E91DD4">
      <w:pPr>
        <w:autoSpaceDE w:val="0"/>
        <w:autoSpaceDN w:val="0"/>
        <w:adjustRightInd w:val="0"/>
        <w:spacing w:after="0" w:line="276" w:lineRule="auto"/>
        <w:jc w:val="both"/>
        <w:rPr>
          <w:rFonts w:ascii="Arial" w:hAnsi="Arial" w:cs="Arial"/>
          <w:b/>
          <w:bCs/>
          <w:sz w:val="24"/>
          <w:szCs w:val="24"/>
        </w:rPr>
      </w:pPr>
    </w:p>
    <w:p w:rsidR="00C652F2" w:rsidRPr="004935BC" w:rsidRDefault="004935BC" w:rsidP="00085942">
      <w:pPr>
        <w:pStyle w:val="Listenabsatz"/>
        <w:numPr>
          <w:ilvl w:val="0"/>
          <w:numId w:val="3"/>
        </w:numPr>
        <w:autoSpaceDE w:val="0"/>
        <w:autoSpaceDN w:val="0"/>
        <w:adjustRightInd w:val="0"/>
        <w:ind w:left="426" w:hanging="426"/>
        <w:jc w:val="both"/>
        <w:rPr>
          <w:rFonts w:ascii="Arial" w:hAnsi="Arial" w:cs="Arial"/>
          <w:b/>
          <w:bCs/>
          <w:sz w:val="28"/>
          <w:szCs w:val="28"/>
        </w:rPr>
      </w:pPr>
      <w:r>
        <w:rPr>
          <w:rFonts w:ascii="Arial" w:hAnsi="Arial" w:cs="Arial"/>
          <w:b/>
          <w:bCs/>
          <w:sz w:val="28"/>
          <w:szCs w:val="28"/>
        </w:rPr>
        <w:t xml:space="preserve">Inkrafttreten und </w:t>
      </w:r>
      <w:r w:rsidR="00C652F2" w:rsidRPr="004935BC">
        <w:rPr>
          <w:rFonts w:ascii="Arial" w:hAnsi="Arial" w:cs="Arial"/>
          <w:b/>
          <w:bCs/>
          <w:sz w:val="28"/>
          <w:szCs w:val="28"/>
        </w:rPr>
        <w:t>Dauer der Kooperation</w:t>
      </w:r>
    </w:p>
    <w:p w:rsidR="00C8665B" w:rsidRPr="00E40C9F" w:rsidRDefault="00887A28" w:rsidP="00C8665B">
      <w:pPr>
        <w:pStyle w:val="pa"/>
        <w:snapToGrid w:val="0"/>
        <w:spacing w:after="160" w:line="259" w:lineRule="auto"/>
        <w:jc w:val="both"/>
        <w:rPr>
          <w:rFonts w:ascii="Arial" w:eastAsiaTheme="minorHAnsi" w:hAnsi="Arial" w:cs="Arial"/>
          <w:kern w:val="0"/>
          <w:lang w:eastAsia="en-US" w:bidi="ar-SA"/>
        </w:rPr>
      </w:pPr>
      <w:r w:rsidRPr="00410D37">
        <w:rPr>
          <w:rFonts w:ascii="Arial" w:hAnsi="Arial" w:cs="Arial"/>
        </w:rPr>
        <w:t xml:space="preserve">Diese Kooperation gilt für ein Jahr, beginnend mit dem Datum der Unterzeichnung. Sie verlängert sich jeweils um ein weiteres Jahr, sofern nicht ein Kooperationspartner der Verlängerung drei Monate vor Ablauf </w:t>
      </w:r>
      <w:r>
        <w:rPr>
          <w:rFonts w:ascii="Arial" w:hAnsi="Arial" w:cs="Arial"/>
        </w:rPr>
        <w:t>schriftlich widerspricht</w:t>
      </w:r>
      <w:r w:rsidR="00113C51">
        <w:rPr>
          <w:rFonts w:ascii="Arial" w:hAnsi="Arial" w:cs="Arial"/>
        </w:rPr>
        <w:t>.</w:t>
      </w:r>
      <w:r w:rsidR="00C33C7E" w:rsidRPr="00E40C9F">
        <w:rPr>
          <w:rFonts w:ascii="Arial" w:eastAsiaTheme="minorHAnsi" w:hAnsi="Arial" w:cs="Arial"/>
          <w:kern w:val="0"/>
          <w:lang w:eastAsia="en-US" w:bidi="ar-SA"/>
        </w:rPr>
        <w:t xml:space="preserve"> Die Vereinbarung kann von jedem der Kooperationspartner bei Vorliegen eines wichtigen Grundes jederzeit gekündigt werden. Die Kündigung bedarf der Schriftform. Im Kündigungsschreiben ist der wichtige Grund zu benennen. Ein wichtiger Grund liegt insbesondere dann vor, wenn rechtliche, wirtschaftliche oder andere sachliche gewichtige Gründe eine erfolgreiche Kooperation nicht mehr sicherstellen.</w:t>
      </w:r>
      <w:r w:rsidR="00C8665B">
        <w:rPr>
          <w:rFonts w:ascii="Arial" w:eastAsiaTheme="minorHAnsi" w:hAnsi="Arial" w:cs="Arial"/>
          <w:kern w:val="0"/>
          <w:lang w:eastAsia="en-US" w:bidi="ar-SA"/>
        </w:rPr>
        <w:t xml:space="preserve"> Sollte einer der Kooperationspartner </w:t>
      </w:r>
      <w:r w:rsidR="00AE4DD6">
        <w:rPr>
          <w:rFonts w:ascii="Arial" w:eastAsiaTheme="minorHAnsi" w:hAnsi="Arial" w:cs="Arial"/>
          <w:kern w:val="0"/>
          <w:lang w:eastAsia="en-US" w:bidi="ar-SA"/>
        </w:rPr>
        <w:t>ausscheiden</w:t>
      </w:r>
      <w:r w:rsidR="00C8665B">
        <w:rPr>
          <w:rFonts w:ascii="Arial" w:eastAsiaTheme="minorHAnsi" w:hAnsi="Arial" w:cs="Arial"/>
          <w:kern w:val="0"/>
          <w:lang w:eastAsia="en-US" w:bidi="ar-SA"/>
        </w:rPr>
        <w:t>, wird die Kooperationsvereinbarung ohne diesen fortgesetzt.</w:t>
      </w:r>
    </w:p>
    <w:p w:rsidR="007E4B37" w:rsidRPr="00085942" w:rsidRDefault="007E4B37" w:rsidP="00C33C7E">
      <w:pPr>
        <w:jc w:val="both"/>
        <w:rPr>
          <w:rFonts w:ascii="Arial" w:hAnsi="Arial" w:cs="Arial"/>
          <w:b/>
          <w:bCs/>
          <w:sz w:val="24"/>
          <w:szCs w:val="24"/>
        </w:rPr>
      </w:pPr>
    </w:p>
    <w:p w:rsidR="00DF2BED" w:rsidRPr="00DF2BED" w:rsidRDefault="00DF2BED" w:rsidP="00DF2BED">
      <w:pPr>
        <w:pStyle w:val="Listenabsatz"/>
        <w:numPr>
          <w:ilvl w:val="0"/>
          <w:numId w:val="3"/>
        </w:numPr>
        <w:ind w:left="426" w:hanging="426"/>
        <w:jc w:val="both"/>
        <w:rPr>
          <w:rFonts w:ascii="Arial" w:hAnsi="Arial" w:cs="Arial"/>
          <w:b/>
          <w:bCs/>
          <w:sz w:val="28"/>
          <w:szCs w:val="28"/>
        </w:rPr>
      </w:pPr>
      <w:r w:rsidRPr="00DF2BED">
        <w:rPr>
          <w:rFonts w:ascii="Arial" w:hAnsi="Arial" w:cs="Arial"/>
          <w:b/>
          <w:bCs/>
          <w:sz w:val="28"/>
          <w:szCs w:val="28"/>
        </w:rPr>
        <w:t>Salvatorische Klausel</w:t>
      </w:r>
    </w:p>
    <w:p w:rsidR="002029D6" w:rsidRPr="00410D37" w:rsidRDefault="00DF2BED" w:rsidP="00DF2BED">
      <w:pPr>
        <w:spacing w:line="276" w:lineRule="auto"/>
        <w:jc w:val="both"/>
        <w:rPr>
          <w:rFonts w:ascii="Arial" w:hAnsi="Arial" w:cs="Arial"/>
          <w:sz w:val="24"/>
          <w:szCs w:val="24"/>
        </w:rPr>
      </w:pPr>
      <w:r w:rsidRPr="00410D37">
        <w:rPr>
          <w:rFonts w:ascii="Arial" w:hAnsi="Arial" w:cs="Arial"/>
          <w:sz w:val="24"/>
          <w:szCs w:val="24"/>
        </w:rPr>
        <w:t>Sollte eine Bestimmung dieser Vereinbarung ganz oder teilweise unwirksam sein oder ihre Rechtswirksamkeit später verlieren, so soll hierdurch die Gültigkeit der übrigen Bestimmungen nicht berührt werden. Anstelle der unwirksamen Bestimmung gelten die gesetzlichen Vorschriften.</w:t>
      </w:r>
      <w:r w:rsidR="002029D6" w:rsidRPr="00410D37">
        <w:rPr>
          <w:rFonts w:ascii="Arial" w:hAnsi="Arial" w:cs="Arial"/>
          <w:sz w:val="24"/>
          <w:szCs w:val="24"/>
        </w:rPr>
        <w:tab/>
      </w:r>
    </w:p>
    <w:p w:rsidR="00B73A81" w:rsidRDefault="00B73A81">
      <w:pPr>
        <w:rPr>
          <w:rFonts w:ascii="Arial" w:hAnsi="Arial" w:cs="Arial"/>
          <w:b/>
          <w:bCs/>
          <w:sz w:val="28"/>
          <w:szCs w:val="28"/>
        </w:rPr>
      </w:pPr>
      <w:r>
        <w:rPr>
          <w:rFonts w:ascii="Arial" w:hAnsi="Arial" w:cs="Arial"/>
          <w:b/>
          <w:bCs/>
          <w:sz w:val="28"/>
          <w:szCs w:val="28"/>
        </w:rPr>
        <w:br w:type="page"/>
      </w:r>
    </w:p>
    <w:p w:rsidR="0002664A" w:rsidRPr="00D4341D" w:rsidRDefault="0002664A" w:rsidP="00D4341D">
      <w:pPr>
        <w:pStyle w:val="Listenabsatz"/>
        <w:ind w:left="426"/>
        <w:jc w:val="both"/>
        <w:rPr>
          <w:rFonts w:ascii="Arial" w:hAnsi="Arial" w:cs="Arial"/>
          <w:b/>
          <w:bCs/>
          <w:sz w:val="28"/>
          <w:szCs w:val="28"/>
        </w:rPr>
      </w:pPr>
    </w:p>
    <w:p w:rsidR="00D4341D" w:rsidRDefault="00D4341D" w:rsidP="00D4341D">
      <w:pPr>
        <w:jc w:val="both"/>
        <w:rPr>
          <w:rFonts w:ascii="Arial" w:hAnsi="Arial" w:cs="Arial"/>
          <w:b/>
          <w:bCs/>
          <w:sz w:val="28"/>
          <w:szCs w:val="28"/>
        </w:rPr>
      </w:pPr>
      <w:r w:rsidRPr="00D4341D">
        <w:rPr>
          <w:rFonts w:ascii="Arial" w:hAnsi="Arial" w:cs="Arial"/>
          <w:b/>
          <w:bCs/>
          <w:sz w:val="28"/>
          <w:szCs w:val="28"/>
        </w:rPr>
        <w:t>Unterschriften</w:t>
      </w:r>
    </w:p>
    <w:p w:rsidR="00D4341D" w:rsidRDefault="00D4341D" w:rsidP="00D4341D">
      <w:pPr>
        <w:jc w:val="both"/>
        <w:rPr>
          <w:rFonts w:ascii="Arial" w:hAnsi="Arial" w:cs="Arial"/>
          <w:b/>
          <w:bCs/>
          <w:sz w:val="28"/>
          <w:szCs w:val="28"/>
        </w:rPr>
      </w:pPr>
    </w:p>
    <w:p w:rsidR="00D4341D" w:rsidRPr="00D4341D" w:rsidRDefault="00D4341D" w:rsidP="00D4341D">
      <w:pPr>
        <w:jc w:val="both"/>
        <w:rPr>
          <w:rFonts w:ascii="Arial" w:hAnsi="Arial" w:cs="Arial"/>
          <w:sz w:val="24"/>
          <w:szCs w:val="24"/>
        </w:rPr>
      </w:pPr>
      <w:r w:rsidRPr="00D4341D">
        <w:rPr>
          <w:rFonts w:ascii="Arial" w:hAnsi="Arial" w:cs="Arial"/>
          <w:sz w:val="24"/>
          <w:szCs w:val="24"/>
        </w:rPr>
        <w:t>Für die Agentur für Arbeit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vertreten durch: </w:t>
      </w:r>
    </w:p>
    <w:p w:rsidR="00D4341D" w:rsidRDefault="00D4341D" w:rsidP="00D4341D">
      <w:pPr>
        <w:spacing w:after="0"/>
        <w:rPr>
          <w:rFonts w:ascii="Arial" w:hAnsi="Arial"/>
          <w:sz w:val="20"/>
        </w:rPr>
      </w:pPr>
    </w:p>
    <w:p w:rsidR="00D4341D" w:rsidRDefault="0002664A" w:rsidP="00D4341D">
      <w:pPr>
        <w:spacing w:after="0"/>
        <w:rPr>
          <w:rFonts w:ascii="Arial" w:hAnsi="Arial"/>
          <w:sz w:val="20"/>
        </w:rPr>
      </w:pPr>
      <w:r>
        <w:rPr>
          <w:rFonts w:ascii="Arial" w:hAnsi="Arial"/>
          <w:sz w:val="20"/>
        </w:rPr>
        <w:t>____________________</w:t>
      </w:r>
      <w:r w:rsidR="00D4341D">
        <w:rPr>
          <w:rFonts w:ascii="Arial" w:hAnsi="Arial"/>
          <w:sz w:val="20"/>
        </w:rPr>
        <w:t>_____</w:t>
      </w:r>
      <w:r w:rsidR="00D4341D">
        <w:rPr>
          <w:rFonts w:ascii="Arial" w:hAnsi="Arial"/>
          <w:sz w:val="20"/>
        </w:rPr>
        <w:tab/>
      </w:r>
      <w:r w:rsidR="00D4341D">
        <w:rPr>
          <w:rFonts w:ascii="Arial" w:hAnsi="Arial"/>
          <w:sz w:val="20"/>
        </w:rPr>
        <w:tab/>
      </w:r>
      <w:r w:rsidR="00D4341D">
        <w:rPr>
          <w:rFonts w:ascii="Arial" w:hAnsi="Arial"/>
          <w:sz w:val="20"/>
        </w:rPr>
        <w:tab/>
      </w:r>
      <w:r w:rsidR="00D4341D">
        <w:rPr>
          <w:rFonts w:ascii="Arial" w:hAnsi="Arial"/>
          <w:sz w:val="20"/>
        </w:rPr>
        <w:tab/>
        <w:t>_____________________________________</w:t>
      </w:r>
    </w:p>
    <w:p w:rsidR="0002664A" w:rsidRDefault="00D4341D" w:rsidP="00D4341D">
      <w:pPr>
        <w:spacing w:after="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(Ort, Datum, Unterschrift)</w:t>
      </w:r>
    </w:p>
    <w:p w:rsidR="00D4341D" w:rsidRPr="00D4341D" w:rsidRDefault="00D4341D" w:rsidP="00D4341D">
      <w:pPr>
        <w:jc w:val="both"/>
        <w:rPr>
          <w:rFonts w:ascii="Arial" w:hAnsi="Arial" w:cs="Arial"/>
          <w:sz w:val="24"/>
          <w:szCs w:val="24"/>
        </w:rPr>
      </w:pPr>
      <w:r w:rsidRPr="00D4341D">
        <w:rPr>
          <w:rFonts w:ascii="Arial" w:hAnsi="Arial" w:cs="Arial"/>
          <w:sz w:val="24"/>
          <w:szCs w:val="24"/>
        </w:rPr>
        <w:t xml:space="preserve">Für </w:t>
      </w:r>
      <w:r>
        <w:rPr>
          <w:rFonts w:ascii="Arial" w:hAnsi="Arial" w:cs="Arial"/>
          <w:sz w:val="24"/>
          <w:szCs w:val="24"/>
        </w:rPr>
        <w:t>das Jobcenter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vertreten durch:</w:t>
      </w:r>
    </w:p>
    <w:p w:rsidR="00D4341D" w:rsidRDefault="00D4341D" w:rsidP="00D4341D">
      <w:pPr>
        <w:spacing w:after="0"/>
        <w:rPr>
          <w:rFonts w:ascii="Arial" w:hAnsi="Arial"/>
          <w:sz w:val="20"/>
        </w:rPr>
      </w:pPr>
    </w:p>
    <w:p w:rsidR="00D4341D" w:rsidRDefault="00D4341D" w:rsidP="00D4341D">
      <w:pPr>
        <w:spacing w:after="0"/>
        <w:rPr>
          <w:rFonts w:ascii="Arial" w:hAnsi="Arial"/>
          <w:sz w:val="20"/>
        </w:rPr>
      </w:pPr>
      <w:r>
        <w:rPr>
          <w:rFonts w:ascii="Arial" w:hAnsi="Arial"/>
          <w:sz w:val="20"/>
        </w:rPr>
        <w:t>_________________________</w:t>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w:t>
      </w:r>
    </w:p>
    <w:p w:rsidR="00D4341D" w:rsidRDefault="00D4341D" w:rsidP="00D4341D">
      <w:pPr>
        <w:spacing w:after="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(Ort, Datum, Unterschrift)</w:t>
      </w:r>
    </w:p>
    <w:p w:rsidR="00D4341D" w:rsidRPr="00D4341D" w:rsidRDefault="00D4341D" w:rsidP="00D4341D">
      <w:pPr>
        <w:jc w:val="both"/>
        <w:rPr>
          <w:rFonts w:ascii="Arial" w:hAnsi="Arial" w:cs="Arial"/>
          <w:sz w:val="24"/>
          <w:szCs w:val="24"/>
        </w:rPr>
      </w:pPr>
      <w:r>
        <w:rPr>
          <w:rFonts w:ascii="Arial" w:hAnsi="Arial" w:cs="Arial"/>
          <w:sz w:val="24"/>
          <w:szCs w:val="24"/>
        </w:rPr>
        <w:t xml:space="preserve">Für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vertreten durch:</w:t>
      </w:r>
    </w:p>
    <w:p w:rsidR="00D4341D" w:rsidRDefault="00D4341D" w:rsidP="00D4341D">
      <w:pPr>
        <w:spacing w:after="0"/>
        <w:rPr>
          <w:rFonts w:ascii="Arial" w:hAnsi="Arial"/>
          <w:sz w:val="20"/>
        </w:rPr>
      </w:pPr>
    </w:p>
    <w:p w:rsidR="00D4341D" w:rsidRDefault="00D4341D" w:rsidP="00D4341D">
      <w:pPr>
        <w:spacing w:after="0"/>
        <w:rPr>
          <w:rFonts w:ascii="Arial" w:hAnsi="Arial"/>
          <w:sz w:val="20"/>
        </w:rPr>
      </w:pPr>
      <w:r>
        <w:rPr>
          <w:rFonts w:ascii="Arial" w:hAnsi="Arial"/>
          <w:sz w:val="20"/>
        </w:rPr>
        <w:t>_________________________</w:t>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w:t>
      </w:r>
    </w:p>
    <w:p w:rsidR="00D4341D" w:rsidRDefault="00D4341D" w:rsidP="00D4341D">
      <w:pPr>
        <w:spacing w:after="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(Ort, Datum, Unterschrift)</w:t>
      </w:r>
    </w:p>
    <w:p w:rsidR="00D4341D" w:rsidRPr="00D4341D" w:rsidRDefault="00D4341D" w:rsidP="00D4341D">
      <w:pPr>
        <w:jc w:val="both"/>
        <w:rPr>
          <w:rFonts w:ascii="Arial" w:hAnsi="Arial" w:cs="Arial"/>
          <w:sz w:val="24"/>
          <w:szCs w:val="24"/>
        </w:rPr>
      </w:pPr>
      <w:r>
        <w:rPr>
          <w:rFonts w:ascii="Arial" w:hAnsi="Arial" w:cs="Arial"/>
          <w:sz w:val="24"/>
          <w:szCs w:val="24"/>
        </w:rPr>
        <w:t xml:space="preserve">Für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vertreten durch:</w:t>
      </w:r>
    </w:p>
    <w:p w:rsidR="00D4341D" w:rsidRDefault="00D4341D" w:rsidP="00D4341D">
      <w:pPr>
        <w:spacing w:after="0"/>
        <w:rPr>
          <w:rFonts w:ascii="Arial" w:hAnsi="Arial"/>
          <w:sz w:val="20"/>
        </w:rPr>
      </w:pPr>
    </w:p>
    <w:p w:rsidR="00D4341D" w:rsidRDefault="00D4341D" w:rsidP="00D4341D">
      <w:pPr>
        <w:spacing w:after="0"/>
        <w:rPr>
          <w:rFonts w:ascii="Arial" w:hAnsi="Arial"/>
          <w:sz w:val="20"/>
        </w:rPr>
      </w:pPr>
      <w:r>
        <w:rPr>
          <w:rFonts w:ascii="Arial" w:hAnsi="Arial"/>
          <w:sz w:val="20"/>
        </w:rPr>
        <w:t>_________________________</w:t>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w:t>
      </w:r>
    </w:p>
    <w:p w:rsidR="00D4341D" w:rsidRDefault="00D4341D" w:rsidP="00D4341D">
      <w:pPr>
        <w:spacing w:after="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(Ort, Datum, Unterschrift)</w:t>
      </w:r>
    </w:p>
    <w:p w:rsidR="00D4341D" w:rsidRPr="00D4341D" w:rsidRDefault="00D4341D" w:rsidP="00D4341D">
      <w:pPr>
        <w:jc w:val="both"/>
        <w:rPr>
          <w:rFonts w:ascii="Arial" w:hAnsi="Arial" w:cs="Arial"/>
          <w:sz w:val="24"/>
          <w:szCs w:val="24"/>
        </w:rPr>
      </w:pPr>
      <w:r w:rsidRPr="00D4341D">
        <w:rPr>
          <w:rFonts w:ascii="Arial" w:hAnsi="Arial" w:cs="Arial"/>
          <w:sz w:val="24"/>
          <w:szCs w:val="24"/>
        </w:rPr>
        <w:t xml:space="preserve">Für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vertreten durch:</w:t>
      </w:r>
    </w:p>
    <w:p w:rsidR="00D4341D" w:rsidRDefault="00D4341D" w:rsidP="00D4341D">
      <w:pPr>
        <w:spacing w:after="0"/>
        <w:rPr>
          <w:rFonts w:ascii="Arial" w:hAnsi="Arial"/>
          <w:sz w:val="20"/>
        </w:rPr>
      </w:pPr>
    </w:p>
    <w:p w:rsidR="00D4341D" w:rsidRDefault="00D4341D" w:rsidP="00D4341D">
      <w:pPr>
        <w:spacing w:after="0"/>
        <w:rPr>
          <w:rFonts w:ascii="Arial" w:hAnsi="Arial"/>
          <w:sz w:val="20"/>
        </w:rPr>
      </w:pPr>
      <w:r>
        <w:rPr>
          <w:rFonts w:ascii="Arial" w:hAnsi="Arial"/>
          <w:sz w:val="20"/>
        </w:rPr>
        <w:t>_________________________</w:t>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w:t>
      </w:r>
    </w:p>
    <w:p w:rsidR="00D4341D" w:rsidRDefault="00D4341D" w:rsidP="00D4341D">
      <w:pPr>
        <w:spacing w:after="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(Ort, Datum, Unterschrift)</w:t>
      </w:r>
    </w:p>
    <w:p w:rsidR="00D4341D" w:rsidRPr="00D4341D" w:rsidRDefault="00D4341D" w:rsidP="00D4341D">
      <w:pPr>
        <w:jc w:val="both"/>
        <w:rPr>
          <w:rFonts w:ascii="Arial" w:hAnsi="Arial" w:cs="Arial"/>
          <w:sz w:val="24"/>
          <w:szCs w:val="24"/>
        </w:rPr>
      </w:pPr>
      <w:r w:rsidRPr="00D4341D">
        <w:rPr>
          <w:rFonts w:ascii="Arial" w:hAnsi="Arial" w:cs="Arial"/>
          <w:sz w:val="24"/>
          <w:szCs w:val="24"/>
        </w:rPr>
        <w:t xml:space="preserve">Für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vertreten durch:</w:t>
      </w:r>
    </w:p>
    <w:p w:rsidR="00D4341D" w:rsidRDefault="00D4341D" w:rsidP="00D4341D">
      <w:pPr>
        <w:spacing w:after="0"/>
        <w:rPr>
          <w:rFonts w:ascii="Arial" w:hAnsi="Arial"/>
          <w:sz w:val="20"/>
        </w:rPr>
      </w:pPr>
    </w:p>
    <w:p w:rsidR="00D4341D" w:rsidRDefault="00D4341D" w:rsidP="00D4341D">
      <w:pPr>
        <w:spacing w:after="0"/>
        <w:rPr>
          <w:rFonts w:ascii="Arial" w:hAnsi="Arial"/>
          <w:sz w:val="20"/>
        </w:rPr>
      </w:pPr>
      <w:r>
        <w:rPr>
          <w:rFonts w:ascii="Arial" w:hAnsi="Arial"/>
          <w:sz w:val="20"/>
        </w:rPr>
        <w:t>_________________________</w:t>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w:t>
      </w:r>
    </w:p>
    <w:p w:rsidR="00D4341D" w:rsidRDefault="00D4341D" w:rsidP="00D4341D">
      <w:pPr>
        <w:spacing w:after="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(Ort, Datum, Unterschrift)</w:t>
      </w:r>
    </w:p>
    <w:p w:rsidR="00D4341D" w:rsidRPr="00D4341D" w:rsidRDefault="00D4341D" w:rsidP="00D4341D">
      <w:pPr>
        <w:jc w:val="both"/>
        <w:rPr>
          <w:rFonts w:ascii="Arial" w:hAnsi="Arial" w:cs="Arial"/>
          <w:sz w:val="24"/>
          <w:szCs w:val="24"/>
        </w:rPr>
      </w:pPr>
      <w:r w:rsidRPr="00D4341D">
        <w:rPr>
          <w:rFonts w:ascii="Arial" w:hAnsi="Arial" w:cs="Arial"/>
          <w:sz w:val="24"/>
          <w:szCs w:val="24"/>
        </w:rPr>
        <w:t xml:space="preserve">Für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vertreten durch:</w:t>
      </w:r>
    </w:p>
    <w:p w:rsidR="00D4341D" w:rsidRDefault="00D4341D" w:rsidP="00D4341D">
      <w:pPr>
        <w:spacing w:after="0"/>
        <w:rPr>
          <w:rFonts w:ascii="Arial" w:hAnsi="Arial"/>
          <w:sz w:val="20"/>
        </w:rPr>
      </w:pPr>
    </w:p>
    <w:p w:rsidR="00D4341D" w:rsidRDefault="00D4341D" w:rsidP="00D4341D">
      <w:pPr>
        <w:spacing w:after="0"/>
        <w:rPr>
          <w:rFonts w:ascii="Arial" w:hAnsi="Arial"/>
          <w:sz w:val="20"/>
        </w:rPr>
      </w:pPr>
      <w:r>
        <w:rPr>
          <w:rFonts w:ascii="Arial" w:hAnsi="Arial"/>
          <w:sz w:val="20"/>
        </w:rPr>
        <w:t>_________________________</w:t>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w:t>
      </w:r>
    </w:p>
    <w:p w:rsidR="00D4341D" w:rsidRDefault="00D4341D" w:rsidP="00D4341D">
      <w:pPr>
        <w:spacing w:after="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(Ort, Datum, Unterschrift)</w:t>
      </w:r>
    </w:p>
    <w:p w:rsidR="00D4341D" w:rsidRDefault="00D4341D" w:rsidP="00D4341D">
      <w:pPr>
        <w:spacing w:after="0"/>
        <w:rPr>
          <w:rFonts w:ascii="Arial" w:hAnsi="Arial"/>
          <w:sz w:val="20"/>
        </w:rPr>
      </w:pPr>
    </w:p>
    <w:p w:rsidR="00913C8D" w:rsidRPr="00D4341D" w:rsidRDefault="00913C8D" w:rsidP="00913C8D">
      <w:pPr>
        <w:jc w:val="both"/>
        <w:rPr>
          <w:rFonts w:ascii="Arial" w:hAnsi="Arial" w:cs="Arial"/>
          <w:sz w:val="24"/>
          <w:szCs w:val="24"/>
        </w:rPr>
      </w:pPr>
      <w:r w:rsidRPr="00D4341D">
        <w:rPr>
          <w:rFonts w:ascii="Arial" w:hAnsi="Arial" w:cs="Arial"/>
          <w:sz w:val="24"/>
          <w:szCs w:val="24"/>
        </w:rPr>
        <w:t xml:space="preserve">Für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vertreten durch:</w:t>
      </w:r>
    </w:p>
    <w:p w:rsidR="00913C8D" w:rsidRDefault="00913C8D" w:rsidP="00913C8D">
      <w:pPr>
        <w:spacing w:after="0"/>
        <w:rPr>
          <w:rFonts w:ascii="Arial" w:hAnsi="Arial"/>
          <w:sz w:val="20"/>
        </w:rPr>
      </w:pPr>
    </w:p>
    <w:p w:rsidR="00913C8D" w:rsidRDefault="00913C8D" w:rsidP="00913C8D">
      <w:pPr>
        <w:spacing w:after="0"/>
        <w:rPr>
          <w:rFonts w:ascii="Arial" w:hAnsi="Arial"/>
          <w:sz w:val="20"/>
        </w:rPr>
      </w:pPr>
      <w:r>
        <w:rPr>
          <w:rFonts w:ascii="Arial" w:hAnsi="Arial"/>
          <w:sz w:val="20"/>
        </w:rPr>
        <w:t>_________________________</w:t>
      </w:r>
      <w:r>
        <w:rPr>
          <w:rFonts w:ascii="Arial" w:hAnsi="Arial"/>
          <w:sz w:val="20"/>
        </w:rPr>
        <w:tab/>
      </w:r>
      <w:r>
        <w:rPr>
          <w:rFonts w:ascii="Arial" w:hAnsi="Arial"/>
          <w:sz w:val="20"/>
        </w:rPr>
        <w:tab/>
      </w:r>
      <w:r>
        <w:rPr>
          <w:rFonts w:ascii="Arial" w:hAnsi="Arial"/>
          <w:sz w:val="20"/>
        </w:rPr>
        <w:tab/>
      </w:r>
      <w:r>
        <w:rPr>
          <w:rFonts w:ascii="Arial" w:hAnsi="Arial"/>
          <w:sz w:val="20"/>
        </w:rPr>
        <w:tab/>
        <w:t>_____________________________________</w:t>
      </w:r>
    </w:p>
    <w:p w:rsidR="00913C8D" w:rsidRDefault="00913C8D" w:rsidP="00913C8D">
      <w:pPr>
        <w:spacing w:after="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(Ort, Datum, Unterschrift)</w:t>
      </w:r>
    </w:p>
    <w:p w:rsidR="00EF3E6B" w:rsidRDefault="00EF3E6B" w:rsidP="00E91DD4">
      <w:pPr>
        <w:jc w:val="both"/>
      </w:pPr>
    </w:p>
    <w:p w:rsidR="00913C8D" w:rsidRDefault="00913C8D">
      <w:pPr>
        <w:rPr>
          <w:rFonts w:ascii="TimesNewRomanPS-BoldMT" w:hAnsi="TimesNewRomanPS-BoldMT" w:cs="TimesNewRomanPS-BoldMT"/>
          <w:b/>
          <w:bCs/>
          <w:sz w:val="28"/>
          <w:szCs w:val="28"/>
        </w:rPr>
      </w:pPr>
      <w:r>
        <w:rPr>
          <w:rFonts w:ascii="TimesNewRomanPS-BoldMT" w:hAnsi="TimesNewRomanPS-BoldMT" w:cs="TimesNewRomanPS-BoldMT"/>
          <w:b/>
          <w:bCs/>
          <w:sz w:val="28"/>
          <w:szCs w:val="28"/>
        </w:rPr>
        <w:br w:type="page"/>
      </w:r>
    </w:p>
    <w:p w:rsidR="008C760A" w:rsidRPr="008C760A" w:rsidRDefault="008C760A" w:rsidP="00E91DD4">
      <w:pPr>
        <w:jc w:val="both"/>
        <w:rPr>
          <w:rFonts w:ascii="TimesNewRomanPS-BoldMT" w:hAnsi="TimesNewRomanPS-BoldMT" w:cs="TimesNewRomanPS-BoldMT"/>
          <w:b/>
          <w:bCs/>
          <w:sz w:val="28"/>
          <w:szCs w:val="28"/>
        </w:rPr>
      </w:pPr>
      <w:r w:rsidRPr="008C760A">
        <w:rPr>
          <w:rFonts w:ascii="TimesNewRomanPS-BoldMT" w:hAnsi="TimesNewRomanPS-BoldMT" w:cs="TimesNewRomanPS-BoldMT"/>
          <w:b/>
          <w:bCs/>
          <w:sz w:val="28"/>
          <w:szCs w:val="28"/>
        </w:rPr>
        <w:t>ANLAGE 1</w:t>
      </w:r>
    </w:p>
    <w:p w:rsidR="00C51A89" w:rsidRDefault="00C51A89" w:rsidP="00C51A89">
      <w:pPr>
        <w:jc w:val="both"/>
        <w:rPr>
          <w:rFonts w:ascii="Arial" w:hAnsi="Arial" w:cs="Arial"/>
          <w:b/>
          <w:bCs/>
          <w:sz w:val="28"/>
          <w:szCs w:val="28"/>
          <w:u w:val="single"/>
        </w:rPr>
      </w:pPr>
    </w:p>
    <w:p w:rsidR="00C51A89" w:rsidRPr="008C760A" w:rsidRDefault="00C51A89" w:rsidP="00C51A89">
      <w:pPr>
        <w:jc w:val="both"/>
        <w:rPr>
          <w:rFonts w:ascii="Arial" w:hAnsi="Arial" w:cs="Arial"/>
          <w:b/>
          <w:bCs/>
          <w:sz w:val="28"/>
          <w:szCs w:val="28"/>
          <w:u w:val="single"/>
        </w:rPr>
      </w:pPr>
      <w:r w:rsidRPr="008C760A">
        <w:rPr>
          <w:rFonts w:ascii="Arial" w:hAnsi="Arial" w:cs="Arial"/>
          <w:b/>
          <w:bCs/>
          <w:sz w:val="28"/>
          <w:szCs w:val="28"/>
          <w:u w:val="single"/>
        </w:rPr>
        <w:t>Zusatzvereinbarung zu</w:t>
      </w:r>
      <w:r w:rsidR="00D4341D">
        <w:rPr>
          <w:rFonts w:ascii="Arial" w:hAnsi="Arial" w:cs="Arial"/>
          <w:b/>
          <w:bCs/>
          <w:sz w:val="28"/>
          <w:szCs w:val="28"/>
          <w:u w:val="single"/>
        </w:rPr>
        <w:t>r Kooperationsvereinbarung</w:t>
      </w:r>
    </w:p>
    <w:p w:rsidR="00C51A89" w:rsidRPr="008C760A" w:rsidRDefault="00C51A89" w:rsidP="00C51A89">
      <w:pPr>
        <w:jc w:val="both"/>
        <w:rPr>
          <w:rFonts w:ascii="Arial" w:hAnsi="Arial" w:cs="Arial"/>
          <w:b/>
          <w:bCs/>
          <w:sz w:val="28"/>
          <w:szCs w:val="28"/>
          <w:u w:val="single"/>
        </w:rPr>
      </w:pPr>
    </w:p>
    <w:p w:rsidR="00C51A89" w:rsidRDefault="00C51A89" w:rsidP="00C51A89">
      <w:pPr>
        <w:pStyle w:val="Listenabsatz"/>
        <w:numPr>
          <w:ilvl w:val="0"/>
          <w:numId w:val="8"/>
        </w:numPr>
        <w:jc w:val="both"/>
        <w:rPr>
          <w:rFonts w:ascii="Arial" w:hAnsi="Arial" w:cs="Arial"/>
          <w:sz w:val="24"/>
          <w:szCs w:val="24"/>
        </w:rPr>
      </w:pPr>
      <w:r w:rsidRPr="0012477F">
        <w:rPr>
          <w:rFonts w:ascii="Arial" w:hAnsi="Arial" w:cs="Arial"/>
          <w:sz w:val="24"/>
          <w:szCs w:val="24"/>
        </w:rPr>
        <w:t>Austausch von Informationsmaterial</w:t>
      </w:r>
    </w:p>
    <w:p w:rsidR="0002664A" w:rsidRDefault="0002664A" w:rsidP="0002664A">
      <w:pPr>
        <w:pStyle w:val="Listenabsatz"/>
        <w:jc w:val="both"/>
        <w:rPr>
          <w:rFonts w:ascii="Arial" w:hAnsi="Arial" w:cs="Arial"/>
          <w:sz w:val="24"/>
          <w:szCs w:val="24"/>
        </w:rPr>
      </w:pPr>
    </w:p>
    <w:p w:rsidR="0002664A" w:rsidRDefault="0002664A" w:rsidP="0002664A">
      <w:pPr>
        <w:pStyle w:val="Listenabsatz"/>
        <w:jc w:val="both"/>
        <w:rPr>
          <w:rFonts w:ascii="Arial" w:hAnsi="Arial" w:cs="Arial"/>
          <w:sz w:val="24"/>
          <w:szCs w:val="24"/>
        </w:rPr>
      </w:pPr>
    </w:p>
    <w:p w:rsidR="0002664A" w:rsidRPr="0012477F" w:rsidRDefault="0002664A" w:rsidP="00C51A89">
      <w:pPr>
        <w:pStyle w:val="Listenabsatz"/>
        <w:numPr>
          <w:ilvl w:val="0"/>
          <w:numId w:val="8"/>
        </w:numPr>
        <w:jc w:val="both"/>
        <w:rPr>
          <w:rFonts w:ascii="Arial" w:hAnsi="Arial" w:cs="Arial"/>
          <w:sz w:val="24"/>
          <w:szCs w:val="24"/>
        </w:rPr>
      </w:pPr>
      <w:r>
        <w:rPr>
          <w:rFonts w:ascii="Arial" w:hAnsi="Arial" w:cs="Arial"/>
          <w:sz w:val="24"/>
          <w:szCs w:val="24"/>
        </w:rPr>
        <w:t>Liste von Ansprechpartner</w:t>
      </w:r>
      <w:r w:rsidR="00E46AD7">
        <w:rPr>
          <w:rFonts w:ascii="Arial" w:hAnsi="Arial" w:cs="Arial"/>
          <w:sz w:val="24"/>
          <w:szCs w:val="24"/>
        </w:rPr>
        <w:t>innen und Ansprechpartner</w:t>
      </w:r>
      <w:r>
        <w:rPr>
          <w:rFonts w:ascii="Arial" w:hAnsi="Arial" w:cs="Arial"/>
          <w:sz w:val="24"/>
          <w:szCs w:val="24"/>
        </w:rPr>
        <w:t>n</w:t>
      </w:r>
    </w:p>
    <w:p w:rsidR="00C51A89" w:rsidRPr="0012477F" w:rsidRDefault="00C51A89" w:rsidP="00C51A89">
      <w:pPr>
        <w:pStyle w:val="Listenabsatz"/>
        <w:jc w:val="both"/>
        <w:rPr>
          <w:rFonts w:ascii="Arial" w:hAnsi="Arial" w:cs="Arial"/>
          <w:sz w:val="24"/>
          <w:szCs w:val="24"/>
        </w:rPr>
      </w:pPr>
    </w:p>
    <w:p w:rsidR="00C51A89" w:rsidRPr="0012477F" w:rsidRDefault="00C51A89" w:rsidP="00C51A89">
      <w:pPr>
        <w:pStyle w:val="Listenabsatz"/>
        <w:jc w:val="both"/>
        <w:rPr>
          <w:rFonts w:ascii="Arial" w:hAnsi="Arial" w:cs="Arial"/>
          <w:sz w:val="24"/>
          <w:szCs w:val="24"/>
        </w:rPr>
      </w:pPr>
    </w:p>
    <w:p w:rsidR="00C51A89" w:rsidRDefault="00C51A89" w:rsidP="00C51A89">
      <w:pPr>
        <w:pStyle w:val="Listenabsatz"/>
        <w:numPr>
          <w:ilvl w:val="0"/>
          <w:numId w:val="8"/>
        </w:numPr>
        <w:jc w:val="both"/>
        <w:rPr>
          <w:rFonts w:ascii="Arial" w:hAnsi="Arial" w:cs="Arial"/>
          <w:sz w:val="24"/>
          <w:szCs w:val="24"/>
        </w:rPr>
      </w:pPr>
      <w:r w:rsidRPr="0012477F">
        <w:rPr>
          <w:rFonts w:ascii="Arial" w:hAnsi="Arial" w:cs="Arial"/>
          <w:sz w:val="24"/>
          <w:szCs w:val="24"/>
        </w:rPr>
        <w:t>Öffentlichkeitsarbeit</w:t>
      </w:r>
    </w:p>
    <w:p w:rsidR="00C51A89" w:rsidRDefault="00C51A89" w:rsidP="00C51A89">
      <w:pPr>
        <w:pStyle w:val="Listenabsatz"/>
        <w:jc w:val="both"/>
        <w:rPr>
          <w:rFonts w:ascii="Arial" w:hAnsi="Arial" w:cs="Arial"/>
          <w:sz w:val="24"/>
          <w:szCs w:val="24"/>
        </w:rPr>
      </w:pPr>
    </w:p>
    <w:p w:rsidR="00C51A89" w:rsidRDefault="00C51A89" w:rsidP="00C51A89">
      <w:pPr>
        <w:pStyle w:val="Listenabsatz"/>
        <w:jc w:val="both"/>
        <w:rPr>
          <w:rFonts w:ascii="Arial" w:hAnsi="Arial" w:cs="Arial"/>
          <w:sz w:val="24"/>
          <w:szCs w:val="24"/>
        </w:rPr>
      </w:pPr>
    </w:p>
    <w:p w:rsidR="00C51A89" w:rsidRPr="0012477F" w:rsidRDefault="00C51A89" w:rsidP="00C51A89">
      <w:pPr>
        <w:pStyle w:val="Listenabsatz"/>
        <w:numPr>
          <w:ilvl w:val="0"/>
          <w:numId w:val="8"/>
        </w:numPr>
        <w:jc w:val="both"/>
        <w:rPr>
          <w:rFonts w:ascii="Arial" w:hAnsi="Arial" w:cs="Arial"/>
          <w:sz w:val="24"/>
          <w:szCs w:val="24"/>
        </w:rPr>
      </w:pPr>
      <w:r>
        <w:rPr>
          <w:rFonts w:ascii="Arial" w:hAnsi="Arial" w:cs="Arial"/>
          <w:sz w:val="24"/>
          <w:szCs w:val="24"/>
        </w:rPr>
        <w:t>…</w:t>
      </w:r>
    </w:p>
    <w:p w:rsidR="00C51A89" w:rsidRPr="00C51A89" w:rsidRDefault="00C51A89" w:rsidP="00C51A89">
      <w:pPr>
        <w:jc w:val="both"/>
        <w:rPr>
          <w:rFonts w:ascii="Arial" w:hAnsi="Arial" w:cs="Arial"/>
          <w:sz w:val="24"/>
          <w:szCs w:val="24"/>
        </w:rPr>
      </w:pPr>
    </w:p>
    <w:sectPr w:rsidR="00C51A89" w:rsidRPr="00C51A89" w:rsidSect="008C760A">
      <w:headerReference w:type="even" r:id="rId10"/>
      <w:headerReference w:type="default" r:id="rId11"/>
      <w:footerReference w:type="even" r:id="rId12"/>
      <w:footerReference w:type="default" r:id="rId13"/>
      <w:headerReference w:type="first" r:id="rId14"/>
      <w:footerReference w:type="first" r:id="rId15"/>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ACA" w:rsidRDefault="008A7ACA" w:rsidP="00BB6AF2">
      <w:pPr>
        <w:spacing w:after="0" w:line="240" w:lineRule="auto"/>
      </w:pPr>
      <w:r>
        <w:separator/>
      </w:r>
    </w:p>
  </w:endnote>
  <w:endnote w:type="continuationSeparator" w:id="0">
    <w:p w:rsidR="008A7ACA" w:rsidRDefault="008A7ACA" w:rsidP="00BB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046029" w:usb3="00000000" w:csb0="000001FF" w:csb1="00000000"/>
  </w:font>
  <w:font w:name="Segoe UI">
    <w:panose1 w:val="020B0502040204020203"/>
    <w:charset w:val="00"/>
    <w:family w:val="swiss"/>
    <w:pitch w:val="variable"/>
    <w:sig w:usb0="E10022FF" w:usb1="C000E47F" w:usb2="00000029" w:usb3="00000000" w:csb0="000001DF"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84" w:rsidRDefault="009217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137581"/>
      <w:docPartObj>
        <w:docPartGallery w:val="Page Numbers (Bottom of Page)"/>
        <w:docPartUnique/>
      </w:docPartObj>
    </w:sdtPr>
    <w:sdtEndPr/>
    <w:sdtContent>
      <w:p w:rsidR="00FE00EB" w:rsidRDefault="00FE00EB">
        <w:pPr>
          <w:pStyle w:val="Fuzeile"/>
          <w:jc w:val="right"/>
        </w:pPr>
        <w:r>
          <w:fldChar w:fldCharType="begin"/>
        </w:r>
        <w:r>
          <w:instrText>PAGE   \* MERGEFORMAT</w:instrText>
        </w:r>
        <w:r>
          <w:fldChar w:fldCharType="separate"/>
        </w:r>
        <w:r w:rsidR="00032A33">
          <w:rPr>
            <w:noProof/>
          </w:rPr>
          <w:t>7</w:t>
        </w:r>
        <w:r>
          <w:fldChar w:fldCharType="end"/>
        </w:r>
      </w:p>
    </w:sdtContent>
  </w:sdt>
  <w:p w:rsidR="00FE00EB" w:rsidRPr="00BF32DC" w:rsidRDefault="00921784" w:rsidP="00BF32DC">
    <w:pPr>
      <w:pStyle w:val="Fuzeile"/>
      <w:jc w:val="right"/>
      <w:rPr>
        <w:color w:val="BFBFBF" w:themeColor="background1" w:themeShade="BF"/>
        <w:sz w:val="16"/>
        <w:szCs w:val="16"/>
      </w:rPr>
    </w:pPr>
    <w:r>
      <w:rPr>
        <w:color w:val="BFBFBF" w:themeColor="background1" w:themeShade="BF"/>
        <w:sz w:val="16"/>
        <w:szCs w:val="16"/>
      </w:rPr>
      <w:t>Formularversion Juli</w:t>
    </w:r>
    <w:r w:rsidR="00BF32DC" w:rsidRPr="00BF32DC">
      <w:rPr>
        <w:color w:val="BFBFBF" w:themeColor="background1" w:themeShade="BF"/>
        <w:sz w:val="16"/>
        <w:szCs w:val="16"/>
      </w:rPr>
      <w:t xml:space="preserve">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784" w:rsidRDefault="009217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ACA" w:rsidRDefault="008A7ACA" w:rsidP="00BB6AF2">
      <w:pPr>
        <w:spacing w:after="0" w:line="240" w:lineRule="auto"/>
      </w:pPr>
      <w:r>
        <w:separator/>
      </w:r>
    </w:p>
  </w:footnote>
  <w:footnote w:type="continuationSeparator" w:id="0">
    <w:p w:rsidR="008A7ACA" w:rsidRDefault="008A7ACA" w:rsidP="00BB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19" w:rsidRDefault="00A90A1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1C" w:rsidRDefault="003B571C" w:rsidP="008C760A">
    <w:pPr>
      <w:pStyle w:val="Kopfzeile"/>
      <w:tabs>
        <w:tab w:val="left" w:pos="567"/>
      </w:tabs>
    </w:pPr>
    <w:r>
      <w:rPr>
        <w:noProof/>
        <w:lang w:eastAsia="de-DE"/>
      </w:rPr>
      <w:drawing>
        <wp:anchor distT="0" distB="0" distL="114300" distR="114300" simplePos="0" relativeHeight="251659264" behindDoc="1" locked="0" layoutInCell="1" allowOverlap="1" wp14:anchorId="79105D8D" wp14:editId="03E1DDFE">
          <wp:simplePos x="0" y="0"/>
          <wp:positionH relativeFrom="margin">
            <wp:align>left</wp:align>
          </wp:positionH>
          <wp:positionV relativeFrom="paragraph">
            <wp:posOffset>-263872</wp:posOffset>
          </wp:positionV>
          <wp:extent cx="6431280" cy="708660"/>
          <wp:effectExtent l="0" t="0" r="762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31280" cy="70866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A19" w:rsidRDefault="00A90A1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3949"/>
    <w:multiLevelType w:val="hybridMultilevel"/>
    <w:tmpl w:val="E3C0CD48"/>
    <w:lvl w:ilvl="0" w:tplc="357EAD40">
      <w:numFmt w:val="bullet"/>
      <w:lvlText w:val="-"/>
      <w:lvlJc w:val="left"/>
      <w:pPr>
        <w:ind w:left="1146" w:hanging="360"/>
      </w:pPr>
      <w:rPr>
        <w:rFonts w:ascii="Arial" w:eastAsiaTheme="minorHAnsi"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nsid w:val="207A1237"/>
    <w:multiLevelType w:val="hybridMultilevel"/>
    <w:tmpl w:val="5CA21F52"/>
    <w:lvl w:ilvl="0" w:tplc="772AEAEE">
      <w:start w:val="2"/>
      <w:numFmt w:val="bullet"/>
      <w:lvlText w:val="-"/>
      <w:lvlJc w:val="left"/>
      <w:pPr>
        <w:ind w:left="717" w:hanging="360"/>
      </w:pPr>
      <w:rPr>
        <w:rFonts w:ascii="Arial" w:eastAsia="DejaVu Sans" w:hAnsi="Arial" w:cs="Times New Roman" w:hint="default"/>
      </w:rPr>
    </w:lvl>
    <w:lvl w:ilvl="1" w:tplc="04070003">
      <w:start w:val="1"/>
      <w:numFmt w:val="bullet"/>
      <w:lvlText w:val="o"/>
      <w:lvlJc w:val="left"/>
      <w:pPr>
        <w:ind w:left="1437" w:hanging="360"/>
      </w:pPr>
      <w:rPr>
        <w:rFonts w:ascii="Courier New" w:hAnsi="Courier New" w:cs="Times New Roman" w:hint="default"/>
      </w:rPr>
    </w:lvl>
    <w:lvl w:ilvl="2" w:tplc="04070005">
      <w:start w:val="1"/>
      <w:numFmt w:val="bullet"/>
      <w:lvlText w:val=""/>
      <w:lvlJc w:val="left"/>
      <w:pPr>
        <w:ind w:left="2157" w:hanging="360"/>
      </w:pPr>
      <w:rPr>
        <w:rFonts w:ascii="Wingdings" w:hAnsi="Wingdings" w:hint="default"/>
      </w:rPr>
    </w:lvl>
    <w:lvl w:ilvl="3" w:tplc="04070001">
      <w:start w:val="1"/>
      <w:numFmt w:val="bullet"/>
      <w:lvlText w:val=""/>
      <w:lvlJc w:val="left"/>
      <w:pPr>
        <w:ind w:left="2877" w:hanging="360"/>
      </w:pPr>
      <w:rPr>
        <w:rFonts w:ascii="Symbol" w:hAnsi="Symbol" w:hint="default"/>
      </w:rPr>
    </w:lvl>
    <w:lvl w:ilvl="4" w:tplc="04070003">
      <w:start w:val="1"/>
      <w:numFmt w:val="bullet"/>
      <w:lvlText w:val="o"/>
      <w:lvlJc w:val="left"/>
      <w:pPr>
        <w:ind w:left="3597" w:hanging="360"/>
      </w:pPr>
      <w:rPr>
        <w:rFonts w:ascii="Courier New" w:hAnsi="Courier New" w:cs="Times New Roman" w:hint="default"/>
      </w:rPr>
    </w:lvl>
    <w:lvl w:ilvl="5" w:tplc="04070005">
      <w:start w:val="1"/>
      <w:numFmt w:val="bullet"/>
      <w:lvlText w:val=""/>
      <w:lvlJc w:val="left"/>
      <w:pPr>
        <w:ind w:left="4317" w:hanging="360"/>
      </w:pPr>
      <w:rPr>
        <w:rFonts w:ascii="Wingdings" w:hAnsi="Wingdings" w:hint="default"/>
      </w:rPr>
    </w:lvl>
    <w:lvl w:ilvl="6" w:tplc="04070001">
      <w:start w:val="1"/>
      <w:numFmt w:val="bullet"/>
      <w:lvlText w:val=""/>
      <w:lvlJc w:val="left"/>
      <w:pPr>
        <w:ind w:left="5037" w:hanging="360"/>
      </w:pPr>
      <w:rPr>
        <w:rFonts w:ascii="Symbol" w:hAnsi="Symbol" w:hint="default"/>
      </w:rPr>
    </w:lvl>
    <w:lvl w:ilvl="7" w:tplc="04070003">
      <w:start w:val="1"/>
      <w:numFmt w:val="bullet"/>
      <w:lvlText w:val="o"/>
      <w:lvlJc w:val="left"/>
      <w:pPr>
        <w:ind w:left="5757" w:hanging="360"/>
      </w:pPr>
      <w:rPr>
        <w:rFonts w:ascii="Courier New" w:hAnsi="Courier New" w:cs="Times New Roman" w:hint="default"/>
      </w:rPr>
    </w:lvl>
    <w:lvl w:ilvl="8" w:tplc="04070005">
      <w:start w:val="1"/>
      <w:numFmt w:val="bullet"/>
      <w:lvlText w:val=""/>
      <w:lvlJc w:val="left"/>
      <w:pPr>
        <w:ind w:left="6477" w:hanging="360"/>
      </w:pPr>
      <w:rPr>
        <w:rFonts w:ascii="Wingdings" w:hAnsi="Wingdings" w:hint="default"/>
      </w:rPr>
    </w:lvl>
  </w:abstractNum>
  <w:abstractNum w:abstractNumId="2">
    <w:nsid w:val="22497F1F"/>
    <w:multiLevelType w:val="hybridMultilevel"/>
    <w:tmpl w:val="083C4EA4"/>
    <w:lvl w:ilvl="0" w:tplc="357EAD4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25FD141E"/>
    <w:multiLevelType w:val="hybridMultilevel"/>
    <w:tmpl w:val="F8741E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4473599"/>
    <w:multiLevelType w:val="hybridMultilevel"/>
    <w:tmpl w:val="F106F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59003F6"/>
    <w:multiLevelType w:val="hybridMultilevel"/>
    <w:tmpl w:val="A4CCCEB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72A01D8"/>
    <w:multiLevelType w:val="hybridMultilevel"/>
    <w:tmpl w:val="06C2A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76C5697"/>
    <w:multiLevelType w:val="hybridMultilevel"/>
    <w:tmpl w:val="06CAE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236314A"/>
    <w:multiLevelType w:val="hybridMultilevel"/>
    <w:tmpl w:val="6BE0DFE2"/>
    <w:lvl w:ilvl="0" w:tplc="EBEAF9D0">
      <w:start w:val="2"/>
      <w:numFmt w:val="bullet"/>
      <w:lvlText w:val="-"/>
      <w:lvlJc w:val="left"/>
      <w:pPr>
        <w:ind w:left="72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AC60B0"/>
    <w:multiLevelType w:val="hybridMultilevel"/>
    <w:tmpl w:val="204A26F8"/>
    <w:lvl w:ilvl="0" w:tplc="04070001">
      <w:start w:val="1"/>
      <w:numFmt w:val="bullet"/>
      <w:lvlText w:val=""/>
      <w:lvlJc w:val="left"/>
      <w:pPr>
        <w:ind w:left="164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nsid w:val="62093A76"/>
    <w:multiLevelType w:val="hybridMultilevel"/>
    <w:tmpl w:val="124E9CFA"/>
    <w:lvl w:ilvl="0" w:tplc="357EAD40">
      <w:numFmt w:val="bullet"/>
      <w:lvlText w:val="-"/>
      <w:lvlJc w:val="left"/>
      <w:pPr>
        <w:ind w:left="1647" w:hanging="360"/>
      </w:pPr>
      <w:rPr>
        <w:rFonts w:ascii="Arial" w:eastAsiaTheme="minorHAnsi"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nsid w:val="6FEE5940"/>
    <w:multiLevelType w:val="hybridMultilevel"/>
    <w:tmpl w:val="AE964974"/>
    <w:lvl w:ilvl="0" w:tplc="FF3A1CE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2"/>
  </w:num>
  <w:num w:numId="6">
    <w:abstractNumId w:val="10"/>
  </w:num>
  <w:num w:numId="7">
    <w:abstractNumId w:val="9"/>
  </w:num>
  <w:num w:numId="8">
    <w:abstractNumId w:val="6"/>
  </w:num>
  <w:num w:numId="9">
    <w:abstractNumId w:val="1"/>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F2"/>
    <w:rsid w:val="00020BE3"/>
    <w:rsid w:val="0002664A"/>
    <w:rsid w:val="00032A33"/>
    <w:rsid w:val="00054B0D"/>
    <w:rsid w:val="0008164B"/>
    <w:rsid w:val="00085942"/>
    <w:rsid w:val="0009502B"/>
    <w:rsid w:val="000A7254"/>
    <w:rsid w:val="00113C51"/>
    <w:rsid w:val="00116A9B"/>
    <w:rsid w:val="0012477F"/>
    <w:rsid w:val="001E2CB3"/>
    <w:rsid w:val="001F7CE0"/>
    <w:rsid w:val="002029D6"/>
    <w:rsid w:val="0022775F"/>
    <w:rsid w:val="0023232D"/>
    <w:rsid w:val="00233DE6"/>
    <w:rsid w:val="00252A32"/>
    <w:rsid w:val="0029053B"/>
    <w:rsid w:val="00314DCB"/>
    <w:rsid w:val="00324273"/>
    <w:rsid w:val="003479E6"/>
    <w:rsid w:val="003B571C"/>
    <w:rsid w:val="00410D37"/>
    <w:rsid w:val="00456AB6"/>
    <w:rsid w:val="00463511"/>
    <w:rsid w:val="004935BC"/>
    <w:rsid w:val="004A52F9"/>
    <w:rsid w:val="004C7877"/>
    <w:rsid w:val="004E48CF"/>
    <w:rsid w:val="00501E59"/>
    <w:rsid w:val="005B6FFE"/>
    <w:rsid w:val="006248E1"/>
    <w:rsid w:val="00645592"/>
    <w:rsid w:val="00686E3F"/>
    <w:rsid w:val="006F641B"/>
    <w:rsid w:val="00707E5B"/>
    <w:rsid w:val="007250B5"/>
    <w:rsid w:val="00742AB9"/>
    <w:rsid w:val="007502C7"/>
    <w:rsid w:val="00794A3C"/>
    <w:rsid w:val="007B46E1"/>
    <w:rsid w:val="007E4B37"/>
    <w:rsid w:val="007F17E9"/>
    <w:rsid w:val="007F3498"/>
    <w:rsid w:val="0084525C"/>
    <w:rsid w:val="00855330"/>
    <w:rsid w:val="00871D5D"/>
    <w:rsid w:val="00886753"/>
    <w:rsid w:val="00887A28"/>
    <w:rsid w:val="008A7ACA"/>
    <w:rsid w:val="008B7475"/>
    <w:rsid w:val="008C760A"/>
    <w:rsid w:val="00913C8D"/>
    <w:rsid w:val="00914E4B"/>
    <w:rsid w:val="00921784"/>
    <w:rsid w:val="00933935"/>
    <w:rsid w:val="00935291"/>
    <w:rsid w:val="00940ED9"/>
    <w:rsid w:val="0098410A"/>
    <w:rsid w:val="009A17AD"/>
    <w:rsid w:val="009A60EC"/>
    <w:rsid w:val="00A1202C"/>
    <w:rsid w:val="00A54A90"/>
    <w:rsid w:val="00A64925"/>
    <w:rsid w:val="00A754EE"/>
    <w:rsid w:val="00A84BD3"/>
    <w:rsid w:val="00A90A19"/>
    <w:rsid w:val="00AB073E"/>
    <w:rsid w:val="00AE1CA0"/>
    <w:rsid w:val="00AE4DD6"/>
    <w:rsid w:val="00AE5B6E"/>
    <w:rsid w:val="00B10556"/>
    <w:rsid w:val="00B73A81"/>
    <w:rsid w:val="00BB6AF2"/>
    <w:rsid w:val="00BC4C0D"/>
    <w:rsid w:val="00BD619D"/>
    <w:rsid w:val="00BF32DC"/>
    <w:rsid w:val="00BF3802"/>
    <w:rsid w:val="00BF532E"/>
    <w:rsid w:val="00C23135"/>
    <w:rsid w:val="00C27F57"/>
    <w:rsid w:val="00C33C7E"/>
    <w:rsid w:val="00C42989"/>
    <w:rsid w:val="00C4496A"/>
    <w:rsid w:val="00C51A89"/>
    <w:rsid w:val="00C652F2"/>
    <w:rsid w:val="00C8665B"/>
    <w:rsid w:val="00C92C29"/>
    <w:rsid w:val="00C94A3A"/>
    <w:rsid w:val="00CC6D6F"/>
    <w:rsid w:val="00D06AC8"/>
    <w:rsid w:val="00D21507"/>
    <w:rsid w:val="00D254B5"/>
    <w:rsid w:val="00D35AF5"/>
    <w:rsid w:val="00D4341D"/>
    <w:rsid w:val="00DF2BED"/>
    <w:rsid w:val="00E46AD7"/>
    <w:rsid w:val="00E56294"/>
    <w:rsid w:val="00E91DD4"/>
    <w:rsid w:val="00EA3644"/>
    <w:rsid w:val="00EF0F9D"/>
    <w:rsid w:val="00EF23A1"/>
    <w:rsid w:val="00EF3E6B"/>
    <w:rsid w:val="00EF3F8B"/>
    <w:rsid w:val="00F57AAC"/>
    <w:rsid w:val="00F66BA4"/>
    <w:rsid w:val="00F940DB"/>
    <w:rsid w:val="00FE0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52F2"/>
    <w:pPr>
      <w:ind w:left="720"/>
      <w:contextualSpacing/>
    </w:pPr>
  </w:style>
  <w:style w:type="paragraph" w:styleId="Sprechblasentext">
    <w:name w:val="Balloon Text"/>
    <w:basedOn w:val="Standard"/>
    <w:link w:val="SprechblasentextZchn"/>
    <w:uiPriority w:val="99"/>
    <w:semiHidden/>
    <w:unhideWhenUsed/>
    <w:rsid w:val="007250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50B5"/>
    <w:rPr>
      <w:rFonts w:ascii="Segoe UI" w:hAnsi="Segoe UI" w:cs="Segoe UI"/>
      <w:sz w:val="18"/>
      <w:szCs w:val="18"/>
    </w:rPr>
  </w:style>
  <w:style w:type="paragraph" w:styleId="Kopfzeile">
    <w:name w:val="header"/>
    <w:basedOn w:val="Standard"/>
    <w:link w:val="KopfzeileZchn"/>
    <w:uiPriority w:val="99"/>
    <w:unhideWhenUsed/>
    <w:rsid w:val="00BB6A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6AF2"/>
  </w:style>
  <w:style w:type="paragraph" w:styleId="Fuzeile">
    <w:name w:val="footer"/>
    <w:basedOn w:val="Standard"/>
    <w:link w:val="FuzeileZchn"/>
    <w:uiPriority w:val="99"/>
    <w:unhideWhenUsed/>
    <w:rsid w:val="00BB6A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6AF2"/>
  </w:style>
  <w:style w:type="paragraph" w:customStyle="1" w:styleId="Default">
    <w:name w:val="Default"/>
    <w:rsid w:val="00935291"/>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A90A19"/>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pa">
    <w:name w:val="pa"/>
    <w:basedOn w:val="Standard"/>
    <w:rsid w:val="007F17E9"/>
    <w:pPr>
      <w:widowControl w:val="0"/>
      <w:suppressAutoHyphens/>
      <w:spacing w:after="0" w:line="240" w:lineRule="auto"/>
    </w:pPr>
    <w:rPr>
      <w:rFonts w:ascii="Times New Roman" w:eastAsia="DejaVu Sans" w:hAnsi="Times New Roman" w:cs="DejaVu Sans"/>
      <w:kern w:val="2"/>
      <w:sz w:val="24"/>
      <w:szCs w:val="24"/>
      <w:lang w:eastAsia="hi-IN" w:bidi="hi-IN"/>
    </w:rPr>
  </w:style>
  <w:style w:type="character" w:styleId="Kommentarzeichen">
    <w:name w:val="annotation reference"/>
    <w:basedOn w:val="Absatz-Standardschriftart"/>
    <w:uiPriority w:val="99"/>
    <w:semiHidden/>
    <w:unhideWhenUsed/>
    <w:rsid w:val="00F940DB"/>
    <w:rPr>
      <w:sz w:val="16"/>
      <w:szCs w:val="16"/>
    </w:rPr>
  </w:style>
  <w:style w:type="paragraph" w:styleId="Kommentartext">
    <w:name w:val="annotation text"/>
    <w:basedOn w:val="Standard"/>
    <w:link w:val="KommentartextZchn"/>
    <w:uiPriority w:val="99"/>
    <w:semiHidden/>
    <w:unhideWhenUsed/>
    <w:rsid w:val="00F940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40DB"/>
    <w:rPr>
      <w:sz w:val="20"/>
      <w:szCs w:val="20"/>
    </w:rPr>
  </w:style>
  <w:style w:type="paragraph" w:customStyle="1" w:styleId="at">
    <w:name w:val="at"/>
    <w:basedOn w:val="Standard"/>
    <w:rsid w:val="00C33C7E"/>
    <w:pPr>
      <w:widowControl w:val="0"/>
      <w:suppressAutoHyphens/>
      <w:spacing w:after="0" w:line="240" w:lineRule="auto"/>
    </w:pPr>
    <w:rPr>
      <w:rFonts w:ascii="Times New Roman" w:eastAsia="DejaVu Sans" w:hAnsi="Times New Roman" w:cs="DejaVu Sans"/>
      <w:kern w:val="2"/>
      <w:sz w:val="24"/>
      <w:szCs w:val="24"/>
      <w:lang w:eastAsia="hi-IN" w:bidi="hi-IN"/>
    </w:rPr>
  </w:style>
  <w:style w:type="character" w:styleId="Platzhaltertext">
    <w:name w:val="Placeholder Text"/>
    <w:basedOn w:val="Absatz-Standardschriftart"/>
    <w:uiPriority w:val="99"/>
    <w:semiHidden/>
    <w:rsid w:val="00AE5B6E"/>
    <w:rPr>
      <w:color w:val="808080"/>
    </w:rPr>
  </w:style>
  <w:style w:type="character" w:styleId="Hyperlink">
    <w:name w:val="Hyperlink"/>
    <w:basedOn w:val="Absatz-Standardschriftart"/>
    <w:uiPriority w:val="99"/>
    <w:semiHidden/>
    <w:unhideWhenUsed/>
    <w:rsid w:val="00314DCB"/>
    <w:rPr>
      <w:rFonts w:ascii="Times New Roman" w:hAnsi="Times New Roman" w:cs="Times New Roman" w:hint="default"/>
      <w:color w:val="000000"/>
      <w:u w:val="single"/>
    </w:rPr>
  </w:style>
  <w:style w:type="character" w:customStyle="1" w:styleId="dsgvo-number2">
    <w:name w:val="dsgvo-number2"/>
    <w:basedOn w:val="Absatz-Standardschriftart"/>
    <w:rsid w:val="00BF3802"/>
  </w:style>
  <w:style w:type="character" w:customStyle="1" w:styleId="dsgvo-title">
    <w:name w:val="dsgvo-title"/>
    <w:basedOn w:val="Absatz-Standardschriftart"/>
    <w:rsid w:val="00BF3802"/>
  </w:style>
  <w:style w:type="paragraph" w:styleId="Kommentarthema">
    <w:name w:val="annotation subject"/>
    <w:basedOn w:val="Kommentartext"/>
    <w:next w:val="Kommentartext"/>
    <w:link w:val="KommentarthemaZchn"/>
    <w:uiPriority w:val="99"/>
    <w:semiHidden/>
    <w:unhideWhenUsed/>
    <w:rsid w:val="00A1202C"/>
    <w:rPr>
      <w:b/>
      <w:bCs/>
    </w:rPr>
  </w:style>
  <w:style w:type="character" w:customStyle="1" w:styleId="KommentarthemaZchn">
    <w:name w:val="Kommentarthema Zchn"/>
    <w:basedOn w:val="KommentartextZchn"/>
    <w:link w:val="Kommentarthema"/>
    <w:uiPriority w:val="99"/>
    <w:semiHidden/>
    <w:rsid w:val="00A120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52F2"/>
    <w:pPr>
      <w:ind w:left="720"/>
      <w:contextualSpacing/>
    </w:pPr>
  </w:style>
  <w:style w:type="paragraph" w:styleId="Sprechblasentext">
    <w:name w:val="Balloon Text"/>
    <w:basedOn w:val="Standard"/>
    <w:link w:val="SprechblasentextZchn"/>
    <w:uiPriority w:val="99"/>
    <w:semiHidden/>
    <w:unhideWhenUsed/>
    <w:rsid w:val="007250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50B5"/>
    <w:rPr>
      <w:rFonts w:ascii="Segoe UI" w:hAnsi="Segoe UI" w:cs="Segoe UI"/>
      <w:sz w:val="18"/>
      <w:szCs w:val="18"/>
    </w:rPr>
  </w:style>
  <w:style w:type="paragraph" w:styleId="Kopfzeile">
    <w:name w:val="header"/>
    <w:basedOn w:val="Standard"/>
    <w:link w:val="KopfzeileZchn"/>
    <w:uiPriority w:val="99"/>
    <w:unhideWhenUsed/>
    <w:rsid w:val="00BB6A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6AF2"/>
  </w:style>
  <w:style w:type="paragraph" w:styleId="Fuzeile">
    <w:name w:val="footer"/>
    <w:basedOn w:val="Standard"/>
    <w:link w:val="FuzeileZchn"/>
    <w:uiPriority w:val="99"/>
    <w:unhideWhenUsed/>
    <w:rsid w:val="00BB6A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6AF2"/>
  </w:style>
  <w:style w:type="paragraph" w:customStyle="1" w:styleId="Default">
    <w:name w:val="Default"/>
    <w:rsid w:val="00935291"/>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A90A19"/>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pa">
    <w:name w:val="pa"/>
    <w:basedOn w:val="Standard"/>
    <w:rsid w:val="007F17E9"/>
    <w:pPr>
      <w:widowControl w:val="0"/>
      <w:suppressAutoHyphens/>
      <w:spacing w:after="0" w:line="240" w:lineRule="auto"/>
    </w:pPr>
    <w:rPr>
      <w:rFonts w:ascii="Times New Roman" w:eastAsia="DejaVu Sans" w:hAnsi="Times New Roman" w:cs="DejaVu Sans"/>
      <w:kern w:val="2"/>
      <w:sz w:val="24"/>
      <w:szCs w:val="24"/>
      <w:lang w:eastAsia="hi-IN" w:bidi="hi-IN"/>
    </w:rPr>
  </w:style>
  <w:style w:type="character" w:styleId="Kommentarzeichen">
    <w:name w:val="annotation reference"/>
    <w:basedOn w:val="Absatz-Standardschriftart"/>
    <w:uiPriority w:val="99"/>
    <w:semiHidden/>
    <w:unhideWhenUsed/>
    <w:rsid w:val="00F940DB"/>
    <w:rPr>
      <w:sz w:val="16"/>
      <w:szCs w:val="16"/>
    </w:rPr>
  </w:style>
  <w:style w:type="paragraph" w:styleId="Kommentartext">
    <w:name w:val="annotation text"/>
    <w:basedOn w:val="Standard"/>
    <w:link w:val="KommentartextZchn"/>
    <w:uiPriority w:val="99"/>
    <w:semiHidden/>
    <w:unhideWhenUsed/>
    <w:rsid w:val="00F940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40DB"/>
    <w:rPr>
      <w:sz w:val="20"/>
      <w:szCs w:val="20"/>
    </w:rPr>
  </w:style>
  <w:style w:type="paragraph" w:customStyle="1" w:styleId="at">
    <w:name w:val="at"/>
    <w:basedOn w:val="Standard"/>
    <w:rsid w:val="00C33C7E"/>
    <w:pPr>
      <w:widowControl w:val="0"/>
      <w:suppressAutoHyphens/>
      <w:spacing w:after="0" w:line="240" w:lineRule="auto"/>
    </w:pPr>
    <w:rPr>
      <w:rFonts w:ascii="Times New Roman" w:eastAsia="DejaVu Sans" w:hAnsi="Times New Roman" w:cs="DejaVu Sans"/>
      <w:kern w:val="2"/>
      <w:sz w:val="24"/>
      <w:szCs w:val="24"/>
      <w:lang w:eastAsia="hi-IN" w:bidi="hi-IN"/>
    </w:rPr>
  </w:style>
  <w:style w:type="character" w:styleId="Platzhaltertext">
    <w:name w:val="Placeholder Text"/>
    <w:basedOn w:val="Absatz-Standardschriftart"/>
    <w:uiPriority w:val="99"/>
    <w:semiHidden/>
    <w:rsid w:val="00AE5B6E"/>
    <w:rPr>
      <w:color w:val="808080"/>
    </w:rPr>
  </w:style>
  <w:style w:type="character" w:styleId="Hyperlink">
    <w:name w:val="Hyperlink"/>
    <w:basedOn w:val="Absatz-Standardschriftart"/>
    <w:uiPriority w:val="99"/>
    <w:semiHidden/>
    <w:unhideWhenUsed/>
    <w:rsid w:val="00314DCB"/>
    <w:rPr>
      <w:rFonts w:ascii="Times New Roman" w:hAnsi="Times New Roman" w:cs="Times New Roman" w:hint="default"/>
      <w:color w:val="000000"/>
      <w:u w:val="single"/>
    </w:rPr>
  </w:style>
  <w:style w:type="character" w:customStyle="1" w:styleId="dsgvo-number2">
    <w:name w:val="dsgvo-number2"/>
    <w:basedOn w:val="Absatz-Standardschriftart"/>
    <w:rsid w:val="00BF3802"/>
  </w:style>
  <w:style w:type="character" w:customStyle="1" w:styleId="dsgvo-title">
    <w:name w:val="dsgvo-title"/>
    <w:basedOn w:val="Absatz-Standardschriftart"/>
    <w:rsid w:val="00BF3802"/>
  </w:style>
  <w:style w:type="paragraph" w:styleId="Kommentarthema">
    <w:name w:val="annotation subject"/>
    <w:basedOn w:val="Kommentartext"/>
    <w:next w:val="Kommentartext"/>
    <w:link w:val="KommentarthemaZchn"/>
    <w:uiPriority w:val="99"/>
    <w:semiHidden/>
    <w:unhideWhenUsed/>
    <w:rsid w:val="00A1202C"/>
    <w:rPr>
      <w:b/>
      <w:bCs/>
    </w:rPr>
  </w:style>
  <w:style w:type="character" w:customStyle="1" w:styleId="KommentarthemaZchn">
    <w:name w:val="Kommentarthema Zchn"/>
    <w:basedOn w:val="KommentartextZchn"/>
    <w:link w:val="Kommentarthema"/>
    <w:uiPriority w:val="99"/>
    <w:semiHidden/>
    <w:rsid w:val="00A120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459838">
      <w:bodyDiv w:val="1"/>
      <w:marLeft w:val="0"/>
      <w:marRight w:val="0"/>
      <w:marTop w:val="0"/>
      <w:marBottom w:val="0"/>
      <w:divBdr>
        <w:top w:val="none" w:sz="0" w:space="0" w:color="auto"/>
        <w:left w:val="none" w:sz="0" w:space="0" w:color="auto"/>
        <w:bottom w:val="none" w:sz="0" w:space="0" w:color="auto"/>
        <w:right w:val="none" w:sz="0" w:space="0" w:color="auto"/>
      </w:divBdr>
    </w:div>
    <w:div w:id="1402023995">
      <w:bodyDiv w:val="1"/>
      <w:marLeft w:val="0"/>
      <w:marRight w:val="0"/>
      <w:marTop w:val="0"/>
      <w:marBottom w:val="0"/>
      <w:divBdr>
        <w:top w:val="none" w:sz="0" w:space="0" w:color="auto"/>
        <w:left w:val="none" w:sz="0" w:space="0" w:color="auto"/>
        <w:bottom w:val="none" w:sz="0" w:space="0" w:color="auto"/>
        <w:right w:val="none" w:sz="0" w:space="0" w:color="auto"/>
      </w:divBdr>
    </w:div>
    <w:div w:id="1584294420">
      <w:bodyDiv w:val="1"/>
      <w:marLeft w:val="0"/>
      <w:marRight w:val="0"/>
      <w:marTop w:val="0"/>
      <w:marBottom w:val="0"/>
      <w:divBdr>
        <w:top w:val="none" w:sz="0" w:space="0" w:color="auto"/>
        <w:left w:val="none" w:sz="0" w:space="0" w:color="auto"/>
        <w:bottom w:val="none" w:sz="0" w:space="0" w:color="auto"/>
        <w:right w:val="none" w:sz="0" w:space="0" w:color="auto"/>
      </w:divBdr>
    </w:div>
    <w:div w:id="1807579183">
      <w:bodyDiv w:val="1"/>
      <w:marLeft w:val="0"/>
      <w:marRight w:val="0"/>
      <w:marTop w:val="0"/>
      <w:marBottom w:val="0"/>
      <w:divBdr>
        <w:top w:val="none" w:sz="0" w:space="0" w:color="auto"/>
        <w:left w:val="none" w:sz="0" w:space="0" w:color="auto"/>
        <w:bottom w:val="none" w:sz="0" w:space="0" w:color="auto"/>
        <w:right w:val="none" w:sz="0" w:space="0" w:color="auto"/>
      </w:divBdr>
    </w:div>
    <w:div w:id="20214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beitsagentur.de/datenerhebun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020E-1430-47EF-BD50-E53E290B7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9213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Wunderlich Markus</dc:creator>
  <cp:keywords/>
  <dc:description/>
  <cp:lastModifiedBy>Winter, Rudolf, 324</cp:lastModifiedBy>
  <cp:revision>4</cp:revision>
  <cp:lastPrinted>2018-07-03T12:30:00Z</cp:lastPrinted>
  <dcterms:created xsi:type="dcterms:W3CDTF">2018-07-27T11:59:00Z</dcterms:created>
  <dcterms:modified xsi:type="dcterms:W3CDTF">2018-09-14T13:31:00Z</dcterms:modified>
</cp:coreProperties>
</file>