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E8" w:rsidRDefault="00FB54E8" w:rsidP="00B021C2">
      <w:pPr>
        <w:spacing w:before="0"/>
        <w:rPr>
          <w:i/>
          <w:sz w:val="18"/>
          <w:szCs w:val="18"/>
        </w:rPr>
      </w:pPr>
    </w:p>
    <w:p w:rsidR="005B0553" w:rsidRPr="00FB54E8" w:rsidRDefault="00FB54E8" w:rsidP="00B021C2">
      <w:pPr>
        <w:spacing w:before="0"/>
        <w:rPr>
          <w:i/>
          <w:sz w:val="18"/>
          <w:szCs w:val="18"/>
        </w:rPr>
      </w:pPr>
      <w:r w:rsidRPr="00FB54E8">
        <w:rPr>
          <w:i/>
          <w:sz w:val="18"/>
          <w:szCs w:val="18"/>
        </w:rPr>
        <w:t>Bitte beachten Sie auch die Hinweise auf der Rückseite!</w:t>
      </w:r>
    </w:p>
    <w:p w:rsidR="00B021C2" w:rsidRDefault="00B021C2" w:rsidP="00B021C2">
      <w:pPr>
        <w:spacing w:before="0"/>
        <w:rPr>
          <w:sz w:val="16"/>
        </w:rPr>
      </w:pPr>
    </w:p>
    <w:p w:rsidR="00F44F0A" w:rsidRDefault="00F44F0A" w:rsidP="00F44F0A">
      <w:pPr>
        <w:spacing w:before="0"/>
        <w:ind w:right="-31"/>
        <w:rPr>
          <w:sz w:val="28"/>
          <w:szCs w:val="28"/>
        </w:rPr>
      </w:pPr>
      <w:bookmarkStart w:id="0" w:name="_GoBack"/>
      <w:bookmarkEnd w:id="0"/>
      <w:r w:rsidRPr="00FB54E8">
        <w:rPr>
          <w:sz w:val="28"/>
          <w:szCs w:val="28"/>
        </w:rPr>
        <w:t>Antrag auf Erstattung von Reisekosten nach dem BRKG</w:t>
      </w:r>
    </w:p>
    <w:p w:rsidR="00635CB9" w:rsidRPr="00635CB9" w:rsidRDefault="00635CB9" w:rsidP="00F44F0A">
      <w:pPr>
        <w:spacing w:before="0"/>
        <w:ind w:right="-31"/>
        <w:rPr>
          <w:sz w:val="8"/>
          <w:szCs w:val="8"/>
        </w:rPr>
      </w:pPr>
    </w:p>
    <w:p w:rsidR="00635CB9" w:rsidRPr="00635CB9" w:rsidRDefault="00635CB9" w:rsidP="00F44F0A">
      <w:pPr>
        <w:spacing w:before="0"/>
        <w:ind w:right="-31"/>
        <w:rPr>
          <w:szCs w:val="22"/>
        </w:rPr>
      </w:pPr>
      <w:r>
        <w:rPr>
          <w:szCs w:val="22"/>
        </w:rPr>
        <w:t xml:space="preserve">– </w:t>
      </w:r>
      <w:r w:rsidRPr="00635CB9">
        <w:rPr>
          <w:szCs w:val="22"/>
        </w:rPr>
        <w:t xml:space="preserve">Formular für </w:t>
      </w:r>
      <w:r w:rsidR="00A76D6A">
        <w:rPr>
          <w:szCs w:val="22"/>
        </w:rPr>
        <w:t>Honorarref</w:t>
      </w:r>
      <w:r w:rsidR="00B22C59">
        <w:rPr>
          <w:szCs w:val="22"/>
        </w:rPr>
        <w:t>erierende</w:t>
      </w:r>
      <w:r>
        <w:rPr>
          <w:szCs w:val="22"/>
        </w:rPr>
        <w:t xml:space="preserve"> –</w:t>
      </w:r>
    </w:p>
    <w:p w:rsidR="00F44F0A" w:rsidRDefault="00F44F0A" w:rsidP="00F44F0A">
      <w:pPr>
        <w:spacing w:before="0"/>
        <w:ind w:right="-1703"/>
      </w:pPr>
    </w:p>
    <w:tbl>
      <w:tblPr>
        <w:tblStyle w:val="Tabellenraster"/>
        <w:tblW w:w="9606" w:type="dxa"/>
        <w:tblLook w:val="01E0" w:firstRow="1" w:lastRow="1" w:firstColumn="1" w:lastColumn="1" w:noHBand="0" w:noVBand="0"/>
      </w:tblPr>
      <w:tblGrid>
        <w:gridCol w:w="2943"/>
        <w:gridCol w:w="1134"/>
        <w:gridCol w:w="2127"/>
        <w:gridCol w:w="1134"/>
        <w:gridCol w:w="2268"/>
      </w:tblGrid>
      <w:tr w:rsidR="00F44F0A" w:rsidRPr="00F26406">
        <w:trPr>
          <w:trHeight w:hRule="exact" w:val="340"/>
        </w:trPr>
        <w:tc>
          <w:tcPr>
            <w:tcW w:w="2943" w:type="dxa"/>
          </w:tcPr>
          <w:p w:rsidR="00F44F0A" w:rsidRPr="00F26406" w:rsidRDefault="00F44F0A" w:rsidP="00F26406">
            <w:pPr>
              <w:spacing w:before="80"/>
              <w:ind w:right="-1701"/>
              <w:rPr>
                <w:sz w:val="18"/>
                <w:szCs w:val="18"/>
              </w:rPr>
            </w:pPr>
            <w:r w:rsidRPr="00F26406">
              <w:rPr>
                <w:sz w:val="18"/>
                <w:szCs w:val="18"/>
              </w:rPr>
              <w:t>Name, Vorname</w:t>
            </w:r>
          </w:p>
        </w:tc>
        <w:tc>
          <w:tcPr>
            <w:tcW w:w="6663" w:type="dxa"/>
            <w:gridSpan w:val="4"/>
            <w:tcBorders>
              <w:bottom w:val="single" w:sz="4" w:space="0" w:color="auto"/>
            </w:tcBorders>
            <w:shd w:val="clear" w:color="auto" w:fill="E6E6E6"/>
          </w:tcPr>
          <w:p w:rsidR="00F44F0A" w:rsidRPr="00F26406" w:rsidRDefault="00F44F0A" w:rsidP="00F26406">
            <w:pPr>
              <w:spacing w:before="80"/>
              <w:ind w:right="-1701"/>
              <w:rPr>
                <w:sz w:val="18"/>
                <w:szCs w:val="18"/>
              </w:rPr>
            </w:pPr>
          </w:p>
        </w:tc>
      </w:tr>
      <w:tr w:rsidR="00F44F0A" w:rsidRPr="00F26406">
        <w:trPr>
          <w:trHeight w:hRule="exact" w:val="340"/>
        </w:trPr>
        <w:tc>
          <w:tcPr>
            <w:tcW w:w="2943" w:type="dxa"/>
          </w:tcPr>
          <w:p w:rsidR="00F44F0A" w:rsidRPr="00F26406" w:rsidRDefault="00F44F0A" w:rsidP="00F26406">
            <w:pPr>
              <w:spacing w:before="80"/>
              <w:ind w:right="-1701"/>
              <w:rPr>
                <w:sz w:val="18"/>
                <w:szCs w:val="18"/>
              </w:rPr>
            </w:pPr>
            <w:r w:rsidRPr="00F26406">
              <w:rPr>
                <w:sz w:val="18"/>
                <w:szCs w:val="18"/>
              </w:rPr>
              <w:t>Anschrift</w:t>
            </w:r>
          </w:p>
        </w:tc>
        <w:tc>
          <w:tcPr>
            <w:tcW w:w="6663" w:type="dxa"/>
            <w:gridSpan w:val="4"/>
            <w:tcBorders>
              <w:bottom w:val="single" w:sz="4" w:space="0" w:color="auto"/>
            </w:tcBorders>
            <w:shd w:val="clear" w:color="auto" w:fill="E6E6E6"/>
          </w:tcPr>
          <w:p w:rsidR="00F44F0A" w:rsidRPr="00F26406" w:rsidRDefault="00F44F0A" w:rsidP="00F26406">
            <w:pPr>
              <w:spacing w:before="80"/>
              <w:ind w:right="-1701"/>
              <w:rPr>
                <w:sz w:val="18"/>
                <w:szCs w:val="18"/>
              </w:rPr>
            </w:pPr>
          </w:p>
        </w:tc>
      </w:tr>
      <w:tr w:rsidR="00A26372" w:rsidRPr="00F26406">
        <w:trPr>
          <w:trHeight w:hRule="exact" w:val="340"/>
        </w:trPr>
        <w:tc>
          <w:tcPr>
            <w:tcW w:w="2943" w:type="dxa"/>
            <w:vMerge w:val="restart"/>
          </w:tcPr>
          <w:p w:rsidR="00A26372" w:rsidRPr="00F26406" w:rsidRDefault="00A26372" w:rsidP="00F26406">
            <w:pPr>
              <w:spacing w:before="80"/>
              <w:ind w:right="-1701"/>
              <w:rPr>
                <w:sz w:val="18"/>
                <w:szCs w:val="18"/>
              </w:rPr>
            </w:pPr>
            <w:r w:rsidRPr="00F26406">
              <w:rPr>
                <w:sz w:val="18"/>
                <w:szCs w:val="18"/>
              </w:rPr>
              <w:t>Arbeitstagung</w:t>
            </w:r>
            <w:r>
              <w:rPr>
                <w:sz w:val="18"/>
                <w:szCs w:val="18"/>
              </w:rPr>
              <w:t xml:space="preserve"> </w:t>
            </w:r>
          </w:p>
        </w:tc>
        <w:tc>
          <w:tcPr>
            <w:tcW w:w="1134" w:type="dxa"/>
            <w:tcBorders>
              <w:top w:val="single" w:sz="4" w:space="0" w:color="auto"/>
            </w:tcBorders>
            <w:shd w:val="clear" w:color="auto" w:fill="auto"/>
          </w:tcPr>
          <w:p w:rsidR="00A26372" w:rsidRPr="00A26372" w:rsidRDefault="00A26372" w:rsidP="00F26406">
            <w:pPr>
              <w:spacing w:before="80"/>
              <w:ind w:right="-1701"/>
              <w:rPr>
                <w:sz w:val="18"/>
                <w:szCs w:val="18"/>
              </w:rPr>
            </w:pPr>
            <w:r w:rsidRPr="00A26372">
              <w:rPr>
                <w:sz w:val="18"/>
                <w:szCs w:val="18"/>
              </w:rPr>
              <w:t xml:space="preserve">Thema </w:t>
            </w:r>
          </w:p>
        </w:tc>
        <w:tc>
          <w:tcPr>
            <w:tcW w:w="5529" w:type="dxa"/>
            <w:gridSpan w:val="3"/>
            <w:tcBorders>
              <w:top w:val="single" w:sz="4" w:space="0" w:color="auto"/>
            </w:tcBorders>
            <w:shd w:val="clear" w:color="auto" w:fill="E6E6E6"/>
          </w:tcPr>
          <w:p w:rsidR="00A26372" w:rsidRPr="00F26406" w:rsidRDefault="00A26372" w:rsidP="00F26406">
            <w:pPr>
              <w:spacing w:before="80"/>
              <w:ind w:right="-1701"/>
              <w:rPr>
                <w:sz w:val="18"/>
                <w:szCs w:val="18"/>
              </w:rPr>
            </w:pPr>
          </w:p>
        </w:tc>
      </w:tr>
      <w:tr w:rsidR="00242935" w:rsidRPr="00F26406">
        <w:trPr>
          <w:trHeight w:hRule="exact" w:val="340"/>
        </w:trPr>
        <w:tc>
          <w:tcPr>
            <w:tcW w:w="2943" w:type="dxa"/>
            <w:vMerge/>
          </w:tcPr>
          <w:p w:rsidR="00242935" w:rsidRPr="00F26406" w:rsidRDefault="00242935" w:rsidP="00F26406">
            <w:pPr>
              <w:spacing w:before="80"/>
              <w:ind w:right="-1701"/>
              <w:rPr>
                <w:sz w:val="18"/>
                <w:szCs w:val="18"/>
              </w:rPr>
            </w:pPr>
          </w:p>
        </w:tc>
        <w:tc>
          <w:tcPr>
            <w:tcW w:w="1134" w:type="dxa"/>
          </w:tcPr>
          <w:p w:rsidR="00242935" w:rsidRPr="00F26406" w:rsidRDefault="00242935" w:rsidP="00F26406">
            <w:pPr>
              <w:spacing w:before="80"/>
              <w:ind w:right="-1701"/>
              <w:rPr>
                <w:sz w:val="18"/>
                <w:szCs w:val="18"/>
              </w:rPr>
            </w:pPr>
            <w:r w:rsidRPr="00F26406">
              <w:rPr>
                <w:sz w:val="18"/>
                <w:szCs w:val="18"/>
              </w:rPr>
              <w:t>vom</w:t>
            </w:r>
          </w:p>
        </w:tc>
        <w:tc>
          <w:tcPr>
            <w:tcW w:w="2127" w:type="dxa"/>
            <w:tcBorders>
              <w:bottom w:val="single" w:sz="4" w:space="0" w:color="auto"/>
            </w:tcBorders>
            <w:shd w:val="clear" w:color="auto" w:fill="E6E6E6"/>
          </w:tcPr>
          <w:p w:rsidR="00242935" w:rsidRPr="00F26406" w:rsidRDefault="00242935" w:rsidP="00F26406">
            <w:pPr>
              <w:spacing w:before="80"/>
              <w:ind w:right="-1701"/>
              <w:rPr>
                <w:sz w:val="18"/>
                <w:szCs w:val="18"/>
              </w:rPr>
            </w:pPr>
          </w:p>
        </w:tc>
        <w:tc>
          <w:tcPr>
            <w:tcW w:w="1134" w:type="dxa"/>
            <w:tcBorders>
              <w:bottom w:val="single" w:sz="4" w:space="0" w:color="auto"/>
            </w:tcBorders>
          </w:tcPr>
          <w:p w:rsidR="00242935" w:rsidRPr="00F26406" w:rsidRDefault="00242935" w:rsidP="00F26406">
            <w:pPr>
              <w:spacing w:before="80"/>
              <w:ind w:right="-1701"/>
              <w:rPr>
                <w:sz w:val="18"/>
                <w:szCs w:val="18"/>
              </w:rPr>
            </w:pPr>
            <w:r w:rsidRPr="00F26406">
              <w:rPr>
                <w:sz w:val="18"/>
                <w:szCs w:val="18"/>
              </w:rPr>
              <w:t>bis</w:t>
            </w:r>
          </w:p>
        </w:tc>
        <w:tc>
          <w:tcPr>
            <w:tcW w:w="2268" w:type="dxa"/>
            <w:tcBorders>
              <w:bottom w:val="single" w:sz="4" w:space="0" w:color="auto"/>
            </w:tcBorders>
            <w:shd w:val="clear" w:color="auto" w:fill="E6E6E6"/>
          </w:tcPr>
          <w:p w:rsidR="00242935" w:rsidRPr="00F26406" w:rsidRDefault="00242935" w:rsidP="00F26406">
            <w:pPr>
              <w:spacing w:before="80"/>
              <w:ind w:right="-1701"/>
              <w:rPr>
                <w:sz w:val="18"/>
                <w:szCs w:val="18"/>
              </w:rPr>
            </w:pPr>
          </w:p>
        </w:tc>
      </w:tr>
      <w:tr w:rsidR="00242935" w:rsidRPr="00F26406">
        <w:trPr>
          <w:trHeight w:hRule="exact" w:val="340"/>
        </w:trPr>
        <w:tc>
          <w:tcPr>
            <w:tcW w:w="2943" w:type="dxa"/>
            <w:vMerge/>
          </w:tcPr>
          <w:p w:rsidR="00242935" w:rsidRPr="00F26406" w:rsidRDefault="00242935" w:rsidP="00F26406">
            <w:pPr>
              <w:spacing w:before="80"/>
              <w:ind w:right="-1701"/>
              <w:rPr>
                <w:sz w:val="18"/>
                <w:szCs w:val="18"/>
              </w:rPr>
            </w:pPr>
          </w:p>
        </w:tc>
        <w:tc>
          <w:tcPr>
            <w:tcW w:w="1134" w:type="dxa"/>
          </w:tcPr>
          <w:p w:rsidR="00242935" w:rsidRPr="00F26406" w:rsidRDefault="00242935" w:rsidP="00F26406">
            <w:pPr>
              <w:spacing w:before="80"/>
              <w:ind w:right="-1701"/>
              <w:rPr>
                <w:sz w:val="18"/>
                <w:szCs w:val="18"/>
              </w:rPr>
            </w:pPr>
            <w:r w:rsidRPr="00F26406">
              <w:rPr>
                <w:sz w:val="18"/>
                <w:szCs w:val="18"/>
              </w:rPr>
              <w:t>in</w:t>
            </w:r>
          </w:p>
        </w:tc>
        <w:tc>
          <w:tcPr>
            <w:tcW w:w="5529" w:type="dxa"/>
            <w:gridSpan w:val="3"/>
            <w:shd w:val="clear" w:color="auto" w:fill="E6E6E6"/>
          </w:tcPr>
          <w:p w:rsidR="00242935" w:rsidRPr="00F26406" w:rsidRDefault="00242935" w:rsidP="00F26406">
            <w:pPr>
              <w:spacing w:before="80"/>
              <w:ind w:right="-1701"/>
              <w:rPr>
                <w:sz w:val="18"/>
                <w:szCs w:val="18"/>
              </w:rPr>
            </w:pPr>
          </w:p>
        </w:tc>
      </w:tr>
      <w:tr w:rsidR="00051F55" w:rsidRPr="00F26406">
        <w:trPr>
          <w:trHeight w:hRule="exact" w:val="340"/>
        </w:trPr>
        <w:tc>
          <w:tcPr>
            <w:tcW w:w="2943" w:type="dxa"/>
          </w:tcPr>
          <w:p w:rsidR="00F44F0A" w:rsidRPr="00F26406" w:rsidRDefault="00F44F0A" w:rsidP="00F26406">
            <w:pPr>
              <w:spacing w:before="80"/>
              <w:ind w:right="-1701"/>
              <w:rPr>
                <w:sz w:val="18"/>
                <w:szCs w:val="18"/>
              </w:rPr>
            </w:pPr>
            <w:r w:rsidRPr="00F26406">
              <w:rPr>
                <w:sz w:val="18"/>
                <w:szCs w:val="18"/>
              </w:rPr>
              <w:t>Hinfahrt</w:t>
            </w:r>
          </w:p>
        </w:tc>
        <w:tc>
          <w:tcPr>
            <w:tcW w:w="1134" w:type="dxa"/>
          </w:tcPr>
          <w:p w:rsidR="00F44F0A" w:rsidRPr="00F26406" w:rsidRDefault="00F44F0A" w:rsidP="00F26406">
            <w:pPr>
              <w:spacing w:before="80"/>
              <w:ind w:right="-1701"/>
              <w:rPr>
                <w:sz w:val="18"/>
                <w:szCs w:val="18"/>
              </w:rPr>
            </w:pPr>
            <w:r w:rsidRPr="00F26406">
              <w:rPr>
                <w:sz w:val="18"/>
                <w:szCs w:val="18"/>
              </w:rPr>
              <w:t>von</w:t>
            </w:r>
          </w:p>
        </w:tc>
        <w:tc>
          <w:tcPr>
            <w:tcW w:w="2127" w:type="dxa"/>
            <w:tcBorders>
              <w:bottom w:val="single" w:sz="4" w:space="0" w:color="auto"/>
            </w:tcBorders>
            <w:shd w:val="clear" w:color="auto" w:fill="E6E6E6"/>
          </w:tcPr>
          <w:p w:rsidR="00F44F0A" w:rsidRPr="00F26406" w:rsidRDefault="00F44F0A" w:rsidP="00F26406">
            <w:pPr>
              <w:spacing w:before="80"/>
              <w:ind w:right="-1701"/>
              <w:rPr>
                <w:sz w:val="18"/>
                <w:szCs w:val="18"/>
              </w:rPr>
            </w:pPr>
          </w:p>
        </w:tc>
        <w:tc>
          <w:tcPr>
            <w:tcW w:w="1134" w:type="dxa"/>
          </w:tcPr>
          <w:p w:rsidR="00F44F0A" w:rsidRPr="00F26406" w:rsidRDefault="00F44F0A" w:rsidP="00F26406">
            <w:pPr>
              <w:spacing w:before="80"/>
              <w:ind w:right="-1701"/>
              <w:rPr>
                <w:sz w:val="18"/>
                <w:szCs w:val="18"/>
              </w:rPr>
            </w:pPr>
            <w:r w:rsidRPr="00F26406">
              <w:rPr>
                <w:sz w:val="18"/>
                <w:szCs w:val="18"/>
              </w:rPr>
              <w:t>nach</w:t>
            </w:r>
          </w:p>
        </w:tc>
        <w:tc>
          <w:tcPr>
            <w:tcW w:w="2268" w:type="dxa"/>
            <w:tcBorders>
              <w:bottom w:val="single" w:sz="4" w:space="0" w:color="auto"/>
            </w:tcBorders>
            <w:shd w:val="clear" w:color="auto" w:fill="E6E6E6"/>
          </w:tcPr>
          <w:p w:rsidR="00F44F0A" w:rsidRPr="00F26406" w:rsidRDefault="00F44F0A" w:rsidP="00F26406">
            <w:pPr>
              <w:spacing w:before="80"/>
              <w:ind w:right="-1701"/>
              <w:rPr>
                <w:sz w:val="18"/>
                <w:szCs w:val="18"/>
              </w:rPr>
            </w:pPr>
          </w:p>
        </w:tc>
      </w:tr>
      <w:tr w:rsidR="00F44F0A" w:rsidRPr="00F26406">
        <w:trPr>
          <w:trHeight w:hRule="exact" w:val="340"/>
        </w:trPr>
        <w:tc>
          <w:tcPr>
            <w:tcW w:w="2943" w:type="dxa"/>
          </w:tcPr>
          <w:p w:rsidR="00F44F0A" w:rsidRPr="00F26406" w:rsidRDefault="00F44F0A" w:rsidP="00F26406">
            <w:pPr>
              <w:spacing w:before="80"/>
              <w:ind w:right="-1701"/>
              <w:rPr>
                <w:sz w:val="18"/>
                <w:szCs w:val="18"/>
              </w:rPr>
            </w:pPr>
            <w:r w:rsidRPr="00F26406">
              <w:rPr>
                <w:sz w:val="18"/>
                <w:szCs w:val="18"/>
              </w:rPr>
              <w:t>Rückfahrt</w:t>
            </w:r>
          </w:p>
        </w:tc>
        <w:tc>
          <w:tcPr>
            <w:tcW w:w="1134" w:type="dxa"/>
          </w:tcPr>
          <w:p w:rsidR="00F44F0A" w:rsidRPr="00F26406" w:rsidRDefault="00F44F0A" w:rsidP="00F26406">
            <w:pPr>
              <w:spacing w:before="80"/>
              <w:ind w:right="-1701"/>
              <w:rPr>
                <w:sz w:val="18"/>
                <w:szCs w:val="18"/>
              </w:rPr>
            </w:pPr>
            <w:r w:rsidRPr="00F26406">
              <w:rPr>
                <w:sz w:val="18"/>
                <w:szCs w:val="18"/>
              </w:rPr>
              <w:t>von</w:t>
            </w:r>
          </w:p>
        </w:tc>
        <w:tc>
          <w:tcPr>
            <w:tcW w:w="2127" w:type="dxa"/>
            <w:tcBorders>
              <w:top w:val="single" w:sz="4" w:space="0" w:color="auto"/>
            </w:tcBorders>
            <w:shd w:val="clear" w:color="auto" w:fill="E6E6E6"/>
          </w:tcPr>
          <w:p w:rsidR="00F44F0A" w:rsidRPr="00F26406" w:rsidRDefault="00F44F0A" w:rsidP="00F26406">
            <w:pPr>
              <w:spacing w:before="80"/>
              <w:ind w:right="-1701"/>
              <w:rPr>
                <w:sz w:val="18"/>
                <w:szCs w:val="18"/>
              </w:rPr>
            </w:pPr>
          </w:p>
        </w:tc>
        <w:tc>
          <w:tcPr>
            <w:tcW w:w="1134" w:type="dxa"/>
          </w:tcPr>
          <w:p w:rsidR="00F44F0A" w:rsidRPr="00F26406" w:rsidRDefault="00F44F0A" w:rsidP="00F26406">
            <w:pPr>
              <w:spacing w:before="80"/>
              <w:ind w:right="-1701"/>
              <w:rPr>
                <w:sz w:val="18"/>
                <w:szCs w:val="18"/>
              </w:rPr>
            </w:pPr>
            <w:r w:rsidRPr="00F26406">
              <w:rPr>
                <w:sz w:val="18"/>
                <w:szCs w:val="18"/>
              </w:rPr>
              <w:t>nach</w:t>
            </w:r>
          </w:p>
        </w:tc>
        <w:tc>
          <w:tcPr>
            <w:tcW w:w="2268" w:type="dxa"/>
            <w:tcBorders>
              <w:top w:val="single" w:sz="4" w:space="0" w:color="auto"/>
            </w:tcBorders>
            <w:shd w:val="clear" w:color="auto" w:fill="E6E6E6"/>
          </w:tcPr>
          <w:p w:rsidR="00F44F0A" w:rsidRPr="00F26406" w:rsidRDefault="00F44F0A" w:rsidP="00F26406">
            <w:pPr>
              <w:spacing w:before="80"/>
              <w:ind w:right="-1701"/>
              <w:rPr>
                <w:sz w:val="18"/>
                <w:szCs w:val="18"/>
              </w:rPr>
            </w:pPr>
          </w:p>
        </w:tc>
      </w:tr>
    </w:tbl>
    <w:p w:rsidR="00F44F0A" w:rsidRPr="00242935" w:rsidRDefault="00F44F0A" w:rsidP="00F44F0A">
      <w:pPr>
        <w:spacing w:before="0"/>
        <w:ind w:right="-1701"/>
        <w:rPr>
          <w:sz w:val="8"/>
          <w:szCs w:val="8"/>
        </w:rPr>
      </w:pPr>
    </w:p>
    <w:tbl>
      <w:tblPr>
        <w:tblStyle w:val="Tabellenraster"/>
        <w:tblW w:w="9606" w:type="dxa"/>
        <w:tblLook w:val="01E0" w:firstRow="1" w:lastRow="1" w:firstColumn="1" w:lastColumn="1" w:noHBand="0" w:noVBand="0"/>
      </w:tblPr>
      <w:tblGrid>
        <w:gridCol w:w="2943"/>
        <w:gridCol w:w="1134"/>
        <w:gridCol w:w="2127"/>
        <w:gridCol w:w="1134"/>
        <w:gridCol w:w="2268"/>
      </w:tblGrid>
      <w:tr w:rsidR="00F44F0A" w:rsidRPr="00242935">
        <w:trPr>
          <w:trHeight w:hRule="exact" w:val="737"/>
        </w:trPr>
        <w:tc>
          <w:tcPr>
            <w:tcW w:w="9606" w:type="dxa"/>
            <w:gridSpan w:val="5"/>
          </w:tcPr>
          <w:p w:rsidR="00F44F0A" w:rsidRPr="00242935" w:rsidRDefault="00F44F0A" w:rsidP="00366FC7">
            <w:pPr>
              <w:spacing w:before="80"/>
              <w:ind w:right="-1701"/>
              <w:rPr>
                <w:sz w:val="18"/>
                <w:szCs w:val="18"/>
              </w:rPr>
            </w:pPr>
            <w:r w:rsidRPr="00242935">
              <w:rPr>
                <w:sz w:val="18"/>
                <w:szCs w:val="18"/>
              </w:rPr>
              <w:t xml:space="preserve">Die Dienstreise </w:t>
            </w:r>
            <w:r w:rsidR="00B021C2">
              <w:rPr>
                <w:sz w:val="18"/>
                <w:szCs w:val="18"/>
              </w:rPr>
              <w:t>wurde</w:t>
            </w:r>
            <w:r w:rsidRPr="00242935">
              <w:rPr>
                <w:sz w:val="18"/>
                <w:szCs w:val="18"/>
              </w:rPr>
              <w:t xml:space="preserve"> mit einer Privat-</w:t>
            </w:r>
            <w:r w:rsidR="00242935">
              <w:rPr>
                <w:sz w:val="18"/>
                <w:szCs w:val="18"/>
              </w:rPr>
              <w:t>/</w:t>
            </w:r>
            <w:r w:rsidRPr="00242935">
              <w:rPr>
                <w:sz w:val="18"/>
                <w:szCs w:val="18"/>
              </w:rPr>
              <w:t>Urlaubsreise verbunden</w:t>
            </w:r>
            <w:r w:rsidR="00B021C2">
              <w:rPr>
                <w:sz w:val="18"/>
                <w:szCs w:val="18"/>
              </w:rPr>
              <w:t>.</w:t>
            </w:r>
            <w:r w:rsidR="00242935">
              <w:rPr>
                <w:sz w:val="18"/>
                <w:szCs w:val="18"/>
              </w:rPr>
              <w:br/>
            </w:r>
            <w:r w:rsidR="00242935" w:rsidRPr="00242935">
              <w:rPr>
                <w:i/>
                <w:sz w:val="18"/>
                <w:szCs w:val="18"/>
              </w:rPr>
              <w:t>Mir ist bekannt, dass bei einem privaten Reiseaufenthalt von mehr als 5</w:t>
            </w:r>
            <w:r w:rsidR="00366FC7">
              <w:rPr>
                <w:i/>
                <w:sz w:val="18"/>
                <w:szCs w:val="18"/>
              </w:rPr>
              <w:t> </w:t>
            </w:r>
            <w:r w:rsidR="00242935" w:rsidRPr="00242935">
              <w:rPr>
                <w:i/>
                <w:sz w:val="18"/>
                <w:szCs w:val="18"/>
              </w:rPr>
              <w:t xml:space="preserve">Arbeitstagen nur die </w:t>
            </w:r>
            <w:r w:rsidR="00242935" w:rsidRPr="00242935">
              <w:rPr>
                <w:i/>
                <w:sz w:val="18"/>
                <w:szCs w:val="18"/>
                <w:u w:val="single"/>
              </w:rPr>
              <w:t>zusätzlich</w:t>
            </w:r>
            <w:r w:rsidR="00242935" w:rsidRPr="00242935">
              <w:rPr>
                <w:i/>
                <w:sz w:val="18"/>
                <w:szCs w:val="18"/>
              </w:rPr>
              <w:t xml:space="preserve"> </w:t>
            </w:r>
            <w:r w:rsidR="00242935" w:rsidRPr="00242935">
              <w:rPr>
                <w:i/>
                <w:sz w:val="18"/>
                <w:szCs w:val="18"/>
              </w:rPr>
              <w:br/>
              <w:t>für die Erledigung des Dienstgeschäfts entstehenden Kosten als Fahrtauslagen erstattet werden.</w:t>
            </w:r>
          </w:p>
        </w:tc>
      </w:tr>
      <w:tr w:rsidR="00051F55" w:rsidRPr="00242935">
        <w:trPr>
          <w:trHeight w:hRule="exact" w:val="340"/>
        </w:trPr>
        <w:tc>
          <w:tcPr>
            <w:tcW w:w="2943" w:type="dxa"/>
          </w:tcPr>
          <w:p w:rsidR="00F44F0A" w:rsidRPr="00242935" w:rsidRDefault="00242935" w:rsidP="00242935">
            <w:pPr>
              <w:spacing w:before="80"/>
              <w:ind w:right="-1701"/>
              <w:rPr>
                <w:sz w:val="18"/>
                <w:szCs w:val="18"/>
              </w:rPr>
            </w:pPr>
            <w:r>
              <w:rPr>
                <w:sz w:val="18"/>
                <w:szCs w:val="18"/>
              </w:rPr>
              <w:t>Privat-/Urlaubsreise</w:t>
            </w:r>
          </w:p>
        </w:tc>
        <w:tc>
          <w:tcPr>
            <w:tcW w:w="1134" w:type="dxa"/>
          </w:tcPr>
          <w:p w:rsidR="00F44F0A" w:rsidRPr="00242935" w:rsidRDefault="00F44F0A" w:rsidP="00242935">
            <w:pPr>
              <w:spacing w:before="80"/>
              <w:ind w:right="-1701"/>
              <w:rPr>
                <w:sz w:val="18"/>
                <w:szCs w:val="18"/>
              </w:rPr>
            </w:pPr>
            <w:r w:rsidRPr="00242935">
              <w:rPr>
                <w:sz w:val="18"/>
                <w:szCs w:val="18"/>
              </w:rPr>
              <w:t>vom</w:t>
            </w:r>
          </w:p>
        </w:tc>
        <w:tc>
          <w:tcPr>
            <w:tcW w:w="2127" w:type="dxa"/>
            <w:shd w:val="clear" w:color="auto" w:fill="E6E6E6"/>
          </w:tcPr>
          <w:p w:rsidR="00F44F0A" w:rsidRPr="00242935" w:rsidRDefault="00F44F0A" w:rsidP="00242935">
            <w:pPr>
              <w:spacing w:before="80"/>
              <w:ind w:right="-1701"/>
              <w:rPr>
                <w:sz w:val="18"/>
                <w:szCs w:val="18"/>
              </w:rPr>
            </w:pPr>
          </w:p>
        </w:tc>
        <w:tc>
          <w:tcPr>
            <w:tcW w:w="1134" w:type="dxa"/>
          </w:tcPr>
          <w:p w:rsidR="00F44F0A" w:rsidRPr="00242935" w:rsidRDefault="00F44F0A" w:rsidP="00242935">
            <w:pPr>
              <w:spacing w:before="80"/>
              <w:ind w:right="-1701"/>
              <w:rPr>
                <w:sz w:val="18"/>
                <w:szCs w:val="18"/>
              </w:rPr>
            </w:pPr>
            <w:r w:rsidRPr="00242935">
              <w:rPr>
                <w:sz w:val="18"/>
                <w:szCs w:val="18"/>
              </w:rPr>
              <w:t>bis</w:t>
            </w:r>
          </w:p>
        </w:tc>
        <w:tc>
          <w:tcPr>
            <w:tcW w:w="2268" w:type="dxa"/>
            <w:shd w:val="clear" w:color="auto" w:fill="E6E6E6"/>
          </w:tcPr>
          <w:p w:rsidR="00F44F0A" w:rsidRPr="00242935" w:rsidRDefault="00F44F0A" w:rsidP="00242935">
            <w:pPr>
              <w:spacing w:before="80"/>
              <w:ind w:right="-1701"/>
              <w:rPr>
                <w:sz w:val="18"/>
                <w:szCs w:val="18"/>
              </w:rPr>
            </w:pPr>
          </w:p>
        </w:tc>
      </w:tr>
    </w:tbl>
    <w:p w:rsidR="00F44F0A" w:rsidRPr="00242935" w:rsidRDefault="00F44F0A" w:rsidP="00F44F0A">
      <w:pPr>
        <w:spacing w:before="0"/>
        <w:ind w:right="-1703"/>
        <w:rPr>
          <w:sz w:val="8"/>
          <w:szCs w:val="8"/>
        </w:rPr>
      </w:pPr>
    </w:p>
    <w:tbl>
      <w:tblPr>
        <w:tblStyle w:val="Tabellenraster"/>
        <w:tblW w:w="9606" w:type="dxa"/>
        <w:tblLook w:val="01E0" w:firstRow="1" w:lastRow="1" w:firstColumn="1" w:lastColumn="1" w:noHBand="0" w:noVBand="0"/>
      </w:tblPr>
      <w:tblGrid>
        <w:gridCol w:w="2943"/>
        <w:gridCol w:w="1714"/>
        <w:gridCol w:w="2964"/>
        <w:gridCol w:w="1985"/>
      </w:tblGrid>
      <w:tr w:rsidR="000429F8" w:rsidRPr="00242935">
        <w:trPr>
          <w:trHeight w:hRule="exact" w:val="340"/>
        </w:trPr>
        <w:tc>
          <w:tcPr>
            <w:tcW w:w="2943" w:type="dxa"/>
          </w:tcPr>
          <w:p w:rsidR="000429F8" w:rsidRPr="00242935" w:rsidRDefault="00366FC7" w:rsidP="00242935">
            <w:pPr>
              <w:spacing w:before="80"/>
              <w:ind w:right="-1701"/>
              <w:rPr>
                <w:sz w:val="18"/>
                <w:szCs w:val="18"/>
              </w:rPr>
            </w:pPr>
            <w:r>
              <w:rPr>
                <w:sz w:val="18"/>
                <w:szCs w:val="18"/>
              </w:rPr>
              <w:t>Bahnfahrt 2. </w:t>
            </w:r>
            <w:r w:rsidR="000429F8" w:rsidRPr="00242935">
              <w:rPr>
                <w:sz w:val="18"/>
                <w:szCs w:val="18"/>
              </w:rPr>
              <w:t>Klasse</w:t>
            </w:r>
          </w:p>
        </w:tc>
        <w:tc>
          <w:tcPr>
            <w:tcW w:w="1714" w:type="dxa"/>
            <w:tcBorders>
              <w:bottom w:val="single" w:sz="4" w:space="0" w:color="auto"/>
            </w:tcBorders>
            <w:shd w:val="clear" w:color="auto" w:fill="E6E6E6"/>
          </w:tcPr>
          <w:p w:rsidR="000429F8" w:rsidRPr="00242935" w:rsidRDefault="000429F8" w:rsidP="00242935">
            <w:pPr>
              <w:spacing w:before="80"/>
              <w:ind w:right="-1701"/>
              <w:rPr>
                <w:sz w:val="18"/>
                <w:szCs w:val="18"/>
              </w:rPr>
            </w:pPr>
            <w:r w:rsidRPr="00242935">
              <w:rPr>
                <w:sz w:val="18"/>
                <w:szCs w:val="18"/>
              </w:rPr>
              <w:t>€</w:t>
            </w:r>
          </w:p>
        </w:tc>
        <w:tc>
          <w:tcPr>
            <w:tcW w:w="2964" w:type="dxa"/>
            <w:tcBorders>
              <w:bottom w:val="single" w:sz="4" w:space="0" w:color="auto"/>
            </w:tcBorders>
          </w:tcPr>
          <w:p w:rsidR="000429F8" w:rsidRPr="00242935" w:rsidRDefault="000429F8" w:rsidP="00242935">
            <w:pPr>
              <w:spacing w:before="80"/>
              <w:ind w:right="-1701"/>
              <w:rPr>
                <w:sz w:val="18"/>
                <w:szCs w:val="18"/>
              </w:rPr>
            </w:pPr>
            <w:r>
              <w:rPr>
                <w:sz w:val="18"/>
                <w:szCs w:val="18"/>
              </w:rPr>
              <w:t>Mietwagen (nur nach Absprache)</w:t>
            </w:r>
          </w:p>
        </w:tc>
        <w:tc>
          <w:tcPr>
            <w:tcW w:w="1985" w:type="dxa"/>
            <w:tcBorders>
              <w:bottom w:val="single" w:sz="4" w:space="0" w:color="auto"/>
            </w:tcBorders>
            <w:shd w:val="clear" w:color="auto" w:fill="E6E6E6"/>
          </w:tcPr>
          <w:p w:rsidR="000429F8" w:rsidRPr="00242935" w:rsidRDefault="000429F8" w:rsidP="00242935">
            <w:pPr>
              <w:spacing w:before="80"/>
              <w:ind w:right="-1701"/>
              <w:rPr>
                <w:sz w:val="18"/>
                <w:szCs w:val="18"/>
              </w:rPr>
            </w:pPr>
            <w:r>
              <w:rPr>
                <w:sz w:val="18"/>
                <w:szCs w:val="18"/>
              </w:rPr>
              <w:t>€</w:t>
            </w:r>
          </w:p>
        </w:tc>
      </w:tr>
      <w:tr w:rsidR="000429F8" w:rsidRPr="00242935">
        <w:trPr>
          <w:trHeight w:hRule="exact" w:val="340"/>
        </w:trPr>
        <w:tc>
          <w:tcPr>
            <w:tcW w:w="2943" w:type="dxa"/>
          </w:tcPr>
          <w:p w:rsidR="000429F8" w:rsidRPr="00242935" w:rsidRDefault="000429F8" w:rsidP="00242935">
            <w:pPr>
              <w:spacing w:before="80"/>
              <w:ind w:right="-1701"/>
              <w:rPr>
                <w:sz w:val="18"/>
                <w:szCs w:val="18"/>
              </w:rPr>
            </w:pPr>
            <w:r w:rsidRPr="00242935">
              <w:rPr>
                <w:sz w:val="18"/>
                <w:szCs w:val="18"/>
              </w:rPr>
              <w:t>Flugkosten</w:t>
            </w:r>
            <w:r>
              <w:rPr>
                <w:sz w:val="18"/>
                <w:szCs w:val="18"/>
              </w:rPr>
              <w:t xml:space="preserve"> (nur nach Absprache)</w:t>
            </w:r>
          </w:p>
        </w:tc>
        <w:tc>
          <w:tcPr>
            <w:tcW w:w="1714" w:type="dxa"/>
            <w:tcBorders>
              <w:top w:val="single" w:sz="4" w:space="0" w:color="auto"/>
              <w:bottom w:val="single" w:sz="4" w:space="0" w:color="auto"/>
            </w:tcBorders>
            <w:shd w:val="clear" w:color="auto" w:fill="E6E6E6"/>
          </w:tcPr>
          <w:p w:rsidR="000429F8" w:rsidRPr="00242935" w:rsidRDefault="000429F8" w:rsidP="00242935">
            <w:pPr>
              <w:spacing w:before="80"/>
              <w:ind w:right="-1701"/>
              <w:rPr>
                <w:sz w:val="18"/>
                <w:szCs w:val="18"/>
              </w:rPr>
            </w:pPr>
            <w:r w:rsidRPr="00242935">
              <w:rPr>
                <w:sz w:val="18"/>
                <w:szCs w:val="18"/>
              </w:rPr>
              <w:t>€</w:t>
            </w:r>
          </w:p>
        </w:tc>
        <w:tc>
          <w:tcPr>
            <w:tcW w:w="2964" w:type="dxa"/>
            <w:tcBorders>
              <w:bottom w:val="single" w:sz="4" w:space="0" w:color="auto"/>
            </w:tcBorders>
          </w:tcPr>
          <w:p w:rsidR="000429F8" w:rsidRPr="00242935" w:rsidRDefault="000429F8" w:rsidP="00242935">
            <w:pPr>
              <w:spacing w:before="80"/>
              <w:ind w:right="-1701"/>
              <w:rPr>
                <w:sz w:val="18"/>
                <w:szCs w:val="18"/>
              </w:rPr>
            </w:pPr>
            <w:r w:rsidRPr="00242935">
              <w:rPr>
                <w:sz w:val="18"/>
                <w:szCs w:val="18"/>
              </w:rPr>
              <w:t>Taxi</w:t>
            </w:r>
            <w:r>
              <w:rPr>
                <w:sz w:val="18"/>
                <w:szCs w:val="18"/>
              </w:rPr>
              <w:t xml:space="preserve"> </w:t>
            </w:r>
          </w:p>
        </w:tc>
        <w:tc>
          <w:tcPr>
            <w:tcW w:w="1985" w:type="dxa"/>
            <w:tcBorders>
              <w:top w:val="single" w:sz="4" w:space="0" w:color="auto"/>
              <w:bottom w:val="single" w:sz="4" w:space="0" w:color="auto"/>
            </w:tcBorders>
            <w:shd w:val="clear" w:color="auto" w:fill="E6E6E6"/>
          </w:tcPr>
          <w:p w:rsidR="000429F8" w:rsidRPr="00242935" w:rsidRDefault="000429F8" w:rsidP="00242935">
            <w:pPr>
              <w:spacing w:before="80"/>
              <w:ind w:right="-1701"/>
              <w:rPr>
                <w:sz w:val="18"/>
                <w:szCs w:val="18"/>
              </w:rPr>
            </w:pPr>
            <w:r>
              <w:rPr>
                <w:sz w:val="18"/>
                <w:szCs w:val="18"/>
              </w:rPr>
              <w:t>€</w:t>
            </w:r>
          </w:p>
        </w:tc>
      </w:tr>
      <w:tr w:rsidR="00051F55" w:rsidRPr="00242935">
        <w:trPr>
          <w:trHeight w:hRule="exact" w:val="340"/>
        </w:trPr>
        <w:tc>
          <w:tcPr>
            <w:tcW w:w="2943" w:type="dxa"/>
          </w:tcPr>
          <w:p w:rsidR="00051F55" w:rsidRPr="00242935" w:rsidRDefault="00051F55" w:rsidP="00242935">
            <w:pPr>
              <w:spacing w:before="80"/>
              <w:ind w:right="-1701"/>
              <w:rPr>
                <w:sz w:val="18"/>
                <w:szCs w:val="18"/>
              </w:rPr>
            </w:pPr>
            <w:r w:rsidRPr="00242935">
              <w:rPr>
                <w:sz w:val="18"/>
                <w:szCs w:val="18"/>
              </w:rPr>
              <w:t>ÖPNV am Wohn-/Dienstort</w:t>
            </w:r>
          </w:p>
        </w:tc>
        <w:tc>
          <w:tcPr>
            <w:tcW w:w="1714" w:type="dxa"/>
            <w:tcBorders>
              <w:top w:val="single" w:sz="4" w:space="0" w:color="auto"/>
              <w:right w:val="single" w:sz="4" w:space="0" w:color="auto"/>
            </w:tcBorders>
            <w:shd w:val="clear" w:color="auto" w:fill="E6E6E6"/>
          </w:tcPr>
          <w:p w:rsidR="00051F55" w:rsidRPr="00242935" w:rsidRDefault="00051F55" w:rsidP="00242935">
            <w:pPr>
              <w:spacing w:before="80"/>
              <w:ind w:right="-1701"/>
              <w:rPr>
                <w:sz w:val="18"/>
                <w:szCs w:val="18"/>
              </w:rPr>
            </w:pPr>
            <w:r w:rsidRPr="00242935">
              <w:rPr>
                <w:sz w:val="18"/>
                <w:szCs w:val="18"/>
              </w:rPr>
              <w:t>€</w:t>
            </w:r>
          </w:p>
        </w:tc>
        <w:tc>
          <w:tcPr>
            <w:tcW w:w="4949" w:type="dxa"/>
            <w:gridSpan w:val="2"/>
            <w:tcBorders>
              <w:top w:val="single" w:sz="4" w:space="0" w:color="auto"/>
              <w:left w:val="single" w:sz="4" w:space="0" w:color="auto"/>
              <w:bottom w:val="nil"/>
              <w:right w:val="nil"/>
            </w:tcBorders>
          </w:tcPr>
          <w:p w:rsidR="00051F55" w:rsidRPr="00846619" w:rsidRDefault="00846619" w:rsidP="00242935">
            <w:pPr>
              <w:spacing w:before="80"/>
              <w:ind w:right="-1701"/>
              <w:rPr>
                <w:i/>
                <w:sz w:val="18"/>
                <w:szCs w:val="18"/>
              </w:rPr>
            </w:pPr>
            <w:r w:rsidRPr="00846619">
              <w:rPr>
                <w:i/>
                <w:sz w:val="18"/>
                <w:szCs w:val="18"/>
              </w:rPr>
              <w:t>Taxikosten bitte formlos auf separatem Blatt begründen!</w:t>
            </w:r>
          </w:p>
        </w:tc>
      </w:tr>
    </w:tbl>
    <w:p w:rsidR="00F44F0A" w:rsidRPr="00242935" w:rsidRDefault="00F44F0A" w:rsidP="00F44F0A">
      <w:pPr>
        <w:spacing w:before="0"/>
        <w:ind w:right="-1701"/>
        <w:rPr>
          <w:sz w:val="8"/>
          <w:szCs w:val="8"/>
        </w:rPr>
      </w:pPr>
    </w:p>
    <w:tbl>
      <w:tblPr>
        <w:tblStyle w:val="Tabellenraster"/>
        <w:tblW w:w="9606" w:type="dxa"/>
        <w:tblLook w:val="01E0" w:firstRow="1" w:lastRow="1" w:firstColumn="1" w:lastColumn="1" w:noHBand="0" w:noVBand="0"/>
      </w:tblPr>
      <w:tblGrid>
        <w:gridCol w:w="2943"/>
        <w:gridCol w:w="1701"/>
        <w:gridCol w:w="13"/>
        <w:gridCol w:w="2964"/>
        <w:gridCol w:w="1985"/>
      </w:tblGrid>
      <w:tr w:rsidR="00F44F0A" w:rsidRPr="00242935">
        <w:trPr>
          <w:trHeight w:hRule="exact" w:val="340"/>
        </w:trPr>
        <w:tc>
          <w:tcPr>
            <w:tcW w:w="2943" w:type="dxa"/>
          </w:tcPr>
          <w:p w:rsidR="00F44F0A" w:rsidRPr="00242935" w:rsidRDefault="00B021C2" w:rsidP="00242935">
            <w:pPr>
              <w:spacing w:before="80"/>
              <w:ind w:right="-1701"/>
              <w:rPr>
                <w:sz w:val="18"/>
                <w:szCs w:val="18"/>
              </w:rPr>
            </w:pPr>
            <w:r w:rsidRPr="00242935">
              <w:rPr>
                <w:sz w:val="18"/>
                <w:szCs w:val="18"/>
              </w:rPr>
              <w:t>Nutzung eines Privat-PKW</w:t>
            </w:r>
          </w:p>
        </w:tc>
        <w:tc>
          <w:tcPr>
            <w:tcW w:w="1701" w:type="dxa"/>
            <w:shd w:val="clear" w:color="auto" w:fill="E6E6E6"/>
          </w:tcPr>
          <w:p w:rsidR="00F44F0A" w:rsidRPr="00242935" w:rsidRDefault="000429F8" w:rsidP="000429F8">
            <w:pPr>
              <w:spacing w:before="80"/>
              <w:ind w:right="33"/>
              <w:jc w:val="right"/>
              <w:rPr>
                <w:sz w:val="18"/>
                <w:szCs w:val="18"/>
              </w:rPr>
            </w:pPr>
            <w:r>
              <w:rPr>
                <w:sz w:val="18"/>
                <w:szCs w:val="18"/>
              </w:rPr>
              <w:t>km</w:t>
            </w:r>
          </w:p>
        </w:tc>
        <w:tc>
          <w:tcPr>
            <w:tcW w:w="2977" w:type="dxa"/>
            <w:gridSpan w:val="2"/>
          </w:tcPr>
          <w:p w:rsidR="00F44F0A" w:rsidRPr="00242935" w:rsidRDefault="00F44F0A" w:rsidP="004E1CD5">
            <w:pPr>
              <w:spacing w:before="80"/>
              <w:ind w:right="-1701"/>
              <w:rPr>
                <w:sz w:val="18"/>
                <w:szCs w:val="18"/>
              </w:rPr>
            </w:pPr>
            <w:r w:rsidRPr="00242935">
              <w:rPr>
                <w:sz w:val="18"/>
                <w:szCs w:val="18"/>
              </w:rPr>
              <w:t>x 20</w:t>
            </w:r>
            <w:r w:rsidR="004E1CD5">
              <w:rPr>
                <w:sz w:val="18"/>
                <w:szCs w:val="18"/>
              </w:rPr>
              <w:t> </w:t>
            </w:r>
            <w:r w:rsidRPr="00242935">
              <w:rPr>
                <w:sz w:val="18"/>
                <w:szCs w:val="18"/>
              </w:rPr>
              <w:t>Cent</w:t>
            </w:r>
            <w:r w:rsidR="000429F8">
              <w:rPr>
                <w:sz w:val="18"/>
                <w:szCs w:val="18"/>
              </w:rPr>
              <w:t xml:space="preserve"> </w:t>
            </w:r>
            <w:r w:rsidR="00B021C2">
              <w:rPr>
                <w:sz w:val="18"/>
                <w:szCs w:val="18"/>
              </w:rPr>
              <w:t>(</w:t>
            </w:r>
            <w:r w:rsidR="000429F8">
              <w:rPr>
                <w:sz w:val="18"/>
                <w:szCs w:val="18"/>
              </w:rPr>
              <w:t xml:space="preserve">aber </w:t>
            </w:r>
            <w:r w:rsidR="00B021C2">
              <w:rPr>
                <w:sz w:val="18"/>
                <w:szCs w:val="18"/>
              </w:rPr>
              <w:t>max. 130,00 €) =</w:t>
            </w:r>
          </w:p>
        </w:tc>
        <w:tc>
          <w:tcPr>
            <w:tcW w:w="1985" w:type="dxa"/>
            <w:shd w:val="clear" w:color="auto" w:fill="E6E6E6"/>
          </w:tcPr>
          <w:p w:rsidR="00F44F0A" w:rsidRPr="00242935" w:rsidRDefault="00F44F0A" w:rsidP="00242935">
            <w:pPr>
              <w:spacing w:before="80"/>
              <w:ind w:right="-1701"/>
              <w:rPr>
                <w:sz w:val="18"/>
                <w:szCs w:val="18"/>
              </w:rPr>
            </w:pPr>
            <w:r w:rsidRPr="00242935">
              <w:rPr>
                <w:sz w:val="18"/>
                <w:szCs w:val="18"/>
              </w:rPr>
              <w:t>€</w:t>
            </w:r>
          </w:p>
        </w:tc>
      </w:tr>
      <w:tr w:rsidR="00F44F0A" w:rsidRPr="00242935">
        <w:trPr>
          <w:trHeight w:hRule="exact" w:val="340"/>
        </w:trPr>
        <w:tc>
          <w:tcPr>
            <w:tcW w:w="9606" w:type="dxa"/>
            <w:gridSpan w:val="5"/>
          </w:tcPr>
          <w:p w:rsidR="00F44F0A" w:rsidRPr="00242935" w:rsidRDefault="00F44F0A" w:rsidP="00242935">
            <w:pPr>
              <w:spacing w:before="80"/>
              <w:ind w:right="-1701"/>
              <w:rPr>
                <w:sz w:val="18"/>
                <w:szCs w:val="18"/>
              </w:rPr>
            </w:pPr>
            <w:r w:rsidRPr="00242935">
              <w:rPr>
                <w:sz w:val="18"/>
                <w:szCs w:val="18"/>
              </w:rPr>
              <w:t>Dienstwagen (</w:t>
            </w:r>
            <w:r w:rsidR="00B021C2">
              <w:rPr>
                <w:sz w:val="18"/>
                <w:szCs w:val="18"/>
              </w:rPr>
              <w:t xml:space="preserve">wenn </w:t>
            </w:r>
            <w:r w:rsidRPr="00242935">
              <w:rPr>
                <w:sz w:val="18"/>
                <w:szCs w:val="18"/>
              </w:rPr>
              <w:t>aus Bundesmitteln finanziert</w:t>
            </w:r>
            <w:r w:rsidR="00B021C2">
              <w:rPr>
                <w:sz w:val="18"/>
                <w:szCs w:val="18"/>
              </w:rPr>
              <w:t>, andernfalls bitte wie Privat-PKW abrechnen</w:t>
            </w:r>
            <w:r w:rsidRPr="00242935">
              <w:rPr>
                <w:sz w:val="18"/>
                <w:szCs w:val="18"/>
              </w:rPr>
              <w:t>):</w:t>
            </w:r>
          </w:p>
        </w:tc>
      </w:tr>
      <w:tr w:rsidR="000429F8" w:rsidRPr="00242935">
        <w:trPr>
          <w:trHeight w:hRule="exact" w:val="340"/>
        </w:trPr>
        <w:tc>
          <w:tcPr>
            <w:tcW w:w="2943" w:type="dxa"/>
          </w:tcPr>
          <w:p w:rsidR="000429F8" w:rsidRPr="00242935" w:rsidRDefault="000429F8" w:rsidP="00EA6F5F">
            <w:pPr>
              <w:spacing w:before="80"/>
              <w:ind w:right="-1701"/>
              <w:rPr>
                <w:sz w:val="18"/>
                <w:szCs w:val="18"/>
              </w:rPr>
            </w:pPr>
            <w:r>
              <w:rPr>
                <w:sz w:val="18"/>
                <w:szCs w:val="18"/>
              </w:rPr>
              <w:t>KFZ-Kennzeichen</w:t>
            </w:r>
          </w:p>
        </w:tc>
        <w:tc>
          <w:tcPr>
            <w:tcW w:w="1714" w:type="dxa"/>
            <w:gridSpan w:val="2"/>
            <w:shd w:val="clear" w:color="auto" w:fill="E6E6E6"/>
          </w:tcPr>
          <w:p w:rsidR="000429F8" w:rsidRPr="00242935" w:rsidRDefault="000429F8" w:rsidP="00EA6F5F">
            <w:pPr>
              <w:spacing w:before="80"/>
              <w:ind w:right="-1701"/>
              <w:rPr>
                <w:sz w:val="18"/>
                <w:szCs w:val="18"/>
              </w:rPr>
            </w:pPr>
          </w:p>
        </w:tc>
        <w:tc>
          <w:tcPr>
            <w:tcW w:w="2964" w:type="dxa"/>
          </w:tcPr>
          <w:p w:rsidR="000429F8" w:rsidRPr="00242935" w:rsidRDefault="000429F8" w:rsidP="00EA6F5F">
            <w:pPr>
              <w:spacing w:before="80"/>
              <w:ind w:right="-1701"/>
              <w:rPr>
                <w:sz w:val="18"/>
                <w:szCs w:val="18"/>
              </w:rPr>
            </w:pPr>
            <w:r>
              <w:rPr>
                <w:sz w:val="18"/>
                <w:szCs w:val="18"/>
              </w:rPr>
              <w:t>Betriebskosten</w:t>
            </w:r>
          </w:p>
        </w:tc>
        <w:tc>
          <w:tcPr>
            <w:tcW w:w="1985" w:type="dxa"/>
            <w:shd w:val="clear" w:color="auto" w:fill="E6E6E6"/>
          </w:tcPr>
          <w:p w:rsidR="000429F8" w:rsidRPr="00242935" w:rsidRDefault="000429F8" w:rsidP="00EA6F5F">
            <w:pPr>
              <w:spacing w:before="80"/>
              <w:ind w:right="-1701"/>
              <w:rPr>
                <w:sz w:val="18"/>
                <w:szCs w:val="18"/>
              </w:rPr>
            </w:pPr>
            <w:r>
              <w:rPr>
                <w:sz w:val="18"/>
                <w:szCs w:val="18"/>
              </w:rPr>
              <w:t>€</w:t>
            </w:r>
          </w:p>
        </w:tc>
      </w:tr>
    </w:tbl>
    <w:p w:rsidR="00F44F0A" w:rsidRPr="00242935" w:rsidRDefault="00F44F0A" w:rsidP="00F44F0A">
      <w:pPr>
        <w:tabs>
          <w:tab w:val="left" w:pos="2943"/>
        </w:tabs>
        <w:spacing w:before="0"/>
        <w:ind w:right="-1701"/>
        <w:rPr>
          <w:sz w:val="8"/>
          <w:szCs w:val="8"/>
        </w:rPr>
      </w:pPr>
    </w:p>
    <w:tbl>
      <w:tblPr>
        <w:tblStyle w:val="Tabellenraster"/>
        <w:tblW w:w="9606" w:type="dxa"/>
        <w:tblLook w:val="01E0" w:firstRow="1" w:lastRow="1" w:firstColumn="1" w:lastColumn="1" w:noHBand="0" w:noVBand="0"/>
      </w:tblPr>
      <w:tblGrid>
        <w:gridCol w:w="2943"/>
        <w:gridCol w:w="1701"/>
        <w:gridCol w:w="2977"/>
        <w:gridCol w:w="1985"/>
      </w:tblGrid>
      <w:tr w:rsidR="000429F8" w:rsidRPr="00242935">
        <w:trPr>
          <w:trHeight w:hRule="exact" w:val="340"/>
        </w:trPr>
        <w:tc>
          <w:tcPr>
            <w:tcW w:w="2943" w:type="dxa"/>
          </w:tcPr>
          <w:p w:rsidR="000429F8" w:rsidRPr="00242935" w:rsidRDefault="00366FC7" w:rsidP="00366FC7">
            <w:pPr>
              <w:spacing w:before="80"/>
              <w:ind w:right="-1701"/>
              <w:rPr>
                <w:sz w:val="18"/>
                <w:szCs w:val="18"/>
              </w:rPr>
            </w:pPr>
            <w:r>
              <w:rPr>
                <w:sz w:val="18"/>
                <w:szCs w:val="18"/>
              </w:rPr>
              <w:t>Parkgebühren (max. 10</w:t>
            </w:r>
            <w:r w:rsidR="000429F8" w:rsidRPr="00242935">
              <w:rPr>
                <w:sz w:val="18"/>
                <w:szCs w:val="18"/>
              </w:rPr>
              <w:t>,00 €/Tag)</w:t>
            </w:r>
          </w:p>
        </w:tc>
        <w:tc>
          <w:tcPr>
            <w:tcW w:w="1701" w:type="dxa"/>
            <w:shd w:val="clear" w:color="auto" w:fill="E6E6E6"/>
          </w:tcPr>
          <w:p w:rsidR="000429F8" w:rsidRPr="00242935" w:rsidRDefault="000429F8" w:rsidP="000429F8">
            <w:pPr>
              <w:spacing w:before="80"/>
              <w:ind w:right="33"/>
              <w:rPr>
                <w:sz w:val="18"/>
                <w:szCs w:val="18"/>
              </w:rPr>
            </w:pPr>
            <w:r>
              <w:rPr>
                <w:sz w:val="18"/>
                <w:szCs w:val="18"/>
              </w:rPr>
              <w:t>€</w:t>
            </w:r>
          </w:p>
        </w:tc>
        <w:tc>
          <w:tcPr>
            <w:tcW w:w="2977" w:type="dxa"/>
          </w:tcPr>
          <w:p w:rsidR="000429F8" w:rsidRPr="00242935" w:rsidRDefault="000429F8" w:rsidP="00EA6F5F">
            <w:pPr>
              <w:spacing w:before="80"/>
              <w:ind w:right="-1701"/>
              <w:rPr>
                <w:sz w:val="18"/>
                <w:szCs w:val="18"/>
              </w:rPr>
            </w:pPr>
            <w:r w:rsidRPr="00242935">
              <w:rPr>
                <w:sz w:val="18"/>
                <w:szCs w:val="18"/>
              </w:rPr>
              <w:t>Sonstige Nebenkosten</w:t>
            </w:r>
          </w:p>
        </w:tc>
        <w:tc>
          <w:tcPr>
            <w:tcW w:w="1985" w:type="dxa"/>
            <w:shd w:val="clear" w:color="auto" w:fill="E6E6E6"/>
          </w:tcPr>
          <w:p w:rsidR="000429F8" w:rsidRPr="00242935" w:rsidRDefault="000429F8" w:rsidP="00EA6F5F">
            <w:pPr>
              <w:spacing w:before="80"/>
              <w:ind w:right="-1701"/>
              <w:rPr>
                <w:sz w:val="18"/>
                <w:szCs w:val="18"/>
              </w:rPr>
            </w:pPr>
            <w:r w:rsidRPr="00242935">
              <w:rPr>
                <w:sz w:val="18"/>
                <w:szCs w:val="18"/>
              </w:rPr>
              <w:t>€</w:t>
            </w:r>
          </w:p>
        </w:tc>
      </w:tr>
    </w:tbl>
    <w:p w:rsidR="00F44F0A" w:rsidRPr="00242935" w:rsidRDefault="00F44F0A" w:rsidP="00F44F0A">
      <w:pPr>
        <w:spacing w:before="0"/>
        <w:ind w:right="-1703"/>
        <w:rPr>
          <w:sz w:val="12"/>
          <w:szCs w:val="12"/>
        </w:rPr>
      </w:pPr>
    </w:p>
    <w:tbl>
      <w:tblPr>
        <w:tblStyle w:val="Tabellenraster"/>
        <w:tblW w:w="9606" w:type="dxa"/>
        <w:tblLook w:val="01E0" w:firstRow="1" w:lastRow="1" w:firstColumn="1" w:lastColumn="1" w:noHBand="0" w:noVBand="0"/>
      </w:tblPr>
      <w:tblGrid>
        <w:gridCol w:w="7621"/>
        <w:gridCol w:w="1985"/>
      </w:tblGrid>
      <w:tr w:rsidR="00F44F0A" w:rsidRPr="00242935">
        <w:trPr>
          <w:trHeight w:hRule="exact" w:val="340"/>
        </w:trPr>
        <w:tc>
          <w:tcPr>
            <w:tcW w:w="7621" w:type="dxa"/>
          </w:tcPr>
          <w:p w:rsidR="00F44F0A" w:rsidRPr="00242935" w:rsidRDefault="00216968" w:rsidP="00242935">
            <w:pPr>
              <w:spacing w:before="80"/>
              <w:ind w:right="-1701"/>
              <w:rPr>
                <w:sz w:val="18"/>
                <w:szCs w:val="18"/>
              </w:rPr>
            </w:pPr>
            <w:r>
              <w:rPr>
                <w:sz w:val="18"/>
                <w:szCs w:val="18"/>
              </w:rPr>
              <w:t>Summe der Reisekosten</w:t>
            </w:r>
            <w:r w:rsidR="00F44F0A" w:rsidRPr="00242935">
              <w:rPr>
                <w:sz w:val="18"/>
                <w:szCs w:val="18"/>
              </w:rPr>
              <w:t>:</w:t>
            </w:r>
          </w:p>
        </w:tc>
        <w:tc>
          <w:tcPr>
            <w:tcW w:w="1985" w:type="dxa"/>
            <w:shd w:val="clear" w:color="auto" w:fill="E6E6E6"/>
          </w:tcPr>
          <w:p w:rsidR="00F44F0A" w:rsidRPr="00242935" w:rsidRDefault="00F44F0A" w:rsidP="00242935">
            <w:pPr>
              <w:spacing w:before="80"/>
              <w:ind w:right="-1701"/>
              <w:rPr>
                <w:sz w:val="18"/>
                <w:szCs w:val="18"/>
              </w:rPr>
            </w:pPr>
            <w:r w:rsidRPr="00242935">
              <w:rPr>
                <w:sz w:val="18"/>
                <w:szCs w:val="18"/>
              </w:rPr>
              <w:t>€</w:t>
            </w:r>
          </w:p>
        </w:tc>
      </w:tr>
    </w:tbl>
    <w:p w:rsidR="00F44F0A" w:rsidRPr="00635CB9" w:rsidRDefault="00F44F0A" w:rsidP="00F44F0A">
      <w:pPr>
        <w:spacing w:before="0"/>
        <w:ind w:right="-1703"/>
        <w:rPr>
          <w:szCs w:val="22"/>
        </w:rPr>
      </w:pPr>
    </w:p>
    <w:p w:rsidR="000C7BBB" w:rsidRDefault="005B0553" w:rsidP="00635CB9">
      <w:pPr>
        <w:pStyle w:val="Textkrper"/>
        <w:spacing w:before="0"/>
        <w:ind w:right="-1"/>
      </w:pPr>
      <w:r>
        <w:t>Ich versichere, da</w:t>
      </w:r>
      <w:r w:rsidR="00E24C8A">
        <w:t>ss</w:t>
      </w:r>
      <w:r>
        <w:t xml:space="preserve"> mir diese Kosten tatsächlich entstanden sind und von keiner anderen Stelle die oben berechnet</w:t>
      </w:r>
      <w:r w:rsidR="00F44F0A">
        <w:t>en Fahrkosten erstattet werden.</w:t>
      </w:r>
      <w:r w:rsidR="000C7BBB">
        <w:t xml:space="preserve"> </w:t>
      </w:r>
    </w:p>
    <w:p w:rsidR="005B0553" w:rsidRDefault="000C7BBB" w:rsidP="00635CB9">
      <w:pPr>
        <w:pStyle w:val="Textkrper"/>
        <w:spacing w:before="0"/>
        <w:ind w:right="-1"/>
      </w:pPr>
      <w:r>
        <w:t>Die Hinweise zur Abrec</w:t>
      </w:r>
      <w:r w:rsidR="00366FC7">
        <w:t>hnung der Reisekosten (s. Seite </w:t>
      </w:r>
      <w:r>
        <w:t>2) habe ich zur Kenntnis genommen.</w:t>
      </w:r>
    </w:p>
    <w:p w:rsidR="00F44F0A" w:rsidRPr="00051F55" w:rsidRDefault="00F44F0A">
      <w:pPr>
        <w:pStyle w:val="Textkrper"/>
        <w:spacing w:before="0"/>
        <w:rPr>
          <w:sz w:val="12"/>
          <w:szCs w:val="12"/>
        </w:rPr>
      </w:pPr>
    </w:p>
    <w:tbl>
      <w:tblPr>
        <w:tblStyle w:val="Tabellenraster"/>
        <w:tblW w:w="9606" w:type="dxa"/>
        <w:tblLook w:val="01E0" w:firstRow="1" w:lastRow="1" w:firstColumn="1" w:lastColumn="1" w:noHBand="0" w:noVBand="0"/>
      </w:tblPr>
      <w:tblGrid>
        <w:gridCol w:w="2943"/>
        <w:gridCol w:w="6663"/>
      </w:tblGrid>
      <w:tr w:rsidR="00051F55" w:rsidRPr="00242935">
        <w:trPr>
          <w:trHeight w:hRule="exact" w:val="639"/>
        </w:trPr>
        <w:tc>
          <w:tcPr>
            <w:tcW w:w="2943" w:type="dxa"/>
          </w:tcPr>
          <w:p w:rsidR="00051F55" w:rsidRPr="00242935" w:rsidRDefault="00051F55" w:rsidP="00EA6F5F">
            <w:pPr>
              <w:spacing w:before="80"/>
              <w:ind w:right="-1701"/>
              <w:rPr>
                <w:sz w:val="18"/>
                <w:szCs w:val="18"/>
              </w:rPr>
            </w:pPr>
            <w:r>
              <w:rPr>
                <w:sz w:val="18"/>
                <w:szCs w:val="18"/>
              </w:rPr>
              <w:t>Datum, Unterschrift</w:t>
            </w:r>
            <w:r>
              <w:rPr>
                <w:sz w:val="18"/>
                <w:szCs w:val="18"/>
              </w:rPr>
              <w:br/>
              <w:t>des</w:t>
            </w:r>
            <w:r w:rsidR="001D3F4A">
              <w:rPr>
                <w:sz w:val="18"/>
                <w:szCs w:val="18"/>
              </w:rPr>
              <w:t>/der</w:t>
            </w:r>
            <w:r>
              <w:rPr>
                <w:sz w:val="18"/>
                <w:szCs w:val="18"/>
              </w:rPr>
              <w:t xml:space="preserve"> Dienstreisenden:</w:t>
            </w:r>
          </w:p>
        </w:tc>
        <w:tc>
          <w:tcPr>
            <w:tcW w:w="6663" w:type="dxa"/>
            <w:shd w:val="clear" w:color="auto" w:fill="E6E6E6"/>
          </w:tcPr>
          <w:p w:rsidR="00051F55" w:rsidRPr="00242935" w:rsidRDefault="00051F55" w:rsidP="00EA6F5F">
            <w:pPr>
              <w:spacing w:before="80"/>
              <w:ind w:right="-1701"/>
              <w:rPr>
                <w:sz w:val="18"/>
                <w:szCs w:val="18"/>
              </w:rPr>
            </w:pPr>
          </w:p>
        </w:tc>
      </w:tr>
    </w:tbl>
    <w:p w:rsidR="00F44F0A" w:rsidRPr="00635CB9" w:rsidRDefault="00F44F0A">
      <w:pPr>
        <w:pStyle w:val="Textkrper"/>
        <w:spacing w:before="0"/>
        <w:rPr>
          <w:sz w:val="22"/>
          <w:szCs w:val="22"/>
        </w:rPr>
      </w:pPr>
    </w:p>
    <w:p w:rsidR="00F26406" w:rsidRPr="00242935" w:rsidRDefault="00F26406">
      <w:pPr>
        <w:pStyle w:val="Textkrper"/>
        <w:spacing w:before="0"/>
        <w:rPr>
          <w:b/>
          <w:sz w:val="18"/>
          <w:szCs w:val="18"/>
        </w:rPr>
      </w:pPr>
      <w:r w:rsidRPr="00242935">
        <w:rPr>
          <w:b/>
          <w:sz w:val="18"/>
          <w:szCs w:val="18"/>
        </w:rPr>
        <w:t>Bankverbindung:</w:t>
      </w:r>
    </w:p>
    <w:p w:rsidR="00F26406" w:rsidRPr="00242935" w:rsidRDefault="00F26406">
      <w:pPr>
        <w:pStyle w:val="Textkrper"/>
        <w:spacing w:before="0"/>
        <w:rPr>
          <w:sz w:val="8"/>
          <w:szCs w:val="8"/>
        </w:rPr>
      </w:pPr>
    </w:p>
    <w:tbl>
      <w:tblPr>
        <w:tblStyle w:val="Tabellenraster"/>
        <w:tblW w:w="9606" w:type="dxa"/>
        <w:tblLook w:val="01E0" w:firstRow="1" w:lastRow="1" w:firstColumn="1" w:lastColumn="1" w:noHBand="0" w:noVBand="0"/>
      </w:tblPr>
      <w:tblGrid>
        <w:gridCol w:w="2943"/>
        <w:gridCol w:w="6663"/>
      </w:tblGrid>
      <w:tr w:rsidR="00F44F0A" w:rsidRPr="00242935">
        <w:trPr>
          <w:trHeight w:hRule="exact" w:val="340"/>
        </w:trPr>
        <w:tc>
          <w:tcPr>
            <w:tcW w:w="2943" w:type="dxa"/>
          </w:tcPr>
          <w:p w:rsidR="00F44F0A" w:rsidRPr="00242935" w:rsidRDefault="00216968" w:rsidP="00366FC7">
            <w:pPr>
              <w:spacing w:before="80"/>
              <w:ind w:right="-1701"/>
              <w:rPr>
                <w:sz w:val="18"/>
                <w:szCs w:val="18"/>
              </w:rPr>
            </w:pPr>
            <w:r>
              <w:rPr>
                <w:sz w:val="18"/>
                <w:szCs w:val="18"/>
              </w:rPr>
              <w:t>Kontoinhabe</w:t>
            </w:r>
            <w:r w:rsidR="00366FC7">
              <w:rPr>
                <w:sz w:val="18"/>
                <w:szCs w:val="18"/>
              </w:rPr>
              <w:t>r*in</w:t>
            </w:r>
          </w:p>
        </w:tc>
        <w:tc>
          <w:tcPr>
            <w:tcW w:w="6663" w:type="dxa"/>
            <w:shd w:val="clear" w:color="auto" w:fill="E6E6E6"/>
          </w:tcPr>
          <w:p w:rsidR="00F44F0A" w:rsidRPr="00242935" w:rsidRDefault="00F44F0A" w:rsidP="00242935">
            <w:pPr>
              <w:spacing w:before="80"/>
              <w:ind w:right="-1701"/>
              <w:rPr>
                <w:sz w:val="18"/>
                <w:szCs w:val="18"/>
              </w:rPr>
            </w:pPr>
          </w:p>
        </w:tc>
      </w:tr>
      <w:tr w:rsidR="00F26406" w:rsidRPr="00242935">
        <w:trPr>
          <w:trHeight w:hRule="exact" w:val="340"/>
        </w:trPr>
        <w:tc>
          <w:tcPr>
            <w:tcW w:w="2943" w:type="dxa"/>
          </w:tcPr>
          <w:p w:rsidR="00F26406" w:rsidRPr="00242935" w:rsidRDefault="00F26406" w:rsidP="00242935">
            <w:pPr>
              <w:spacing w:before="80"/>
              <w:ind w:right="-1701"/>
              <w:rPr>
                <w:sz w:val="18"/>
                <w:szCs w:val="18"/>
              </w:rPr>
            </w:pPr>
            <w:r w:rsidRPr="00242935">
              <w:rPr>
                <w:sz w:val="18"/>
                <w:szCs w:val="18"/>
              </w:rPr>
              <w:t>Kontonummer</w:t>
            </w:r>
          </w:p>
        </w:tc>
        <w:tc>
          <w:tcPr>
            <w:tcW w:w="6663" w:type="dxa"/>
            <w:shd w:val="clear" w:color="auto" w:fill="E6E6E6"/>
          </w:tcPr>
          <w:p w:rsidR="00F26406" w:rsidRPr="00242935" w:rsidRDefault="00F26406" w:rsidP="00242935">
            <w:pPr>
              <w:spacing w:before="80"/>
              <w:ind w:right="-1701"/>
              <w:rPr>
                <w:sz w:val="18"/>
                <w:szCs w:val="18"/>
              </w:rPr>
            </w:pPr>
          </w:p>
        </w:tc>
      </w:tr>
      <w:tr w:rsidR="00F44F0A" w:rsidRPr="00242935">
        <w:trPr>
          <w:trHeight w:hRule="exact" w:val="340"/>
        </w:trPr>
        <w:tc>
          <w:tcPr>
            <w:tcW w:w="2943" w:type="dxa"/>
          </w:tcPr>
          <w:p w:rsidR="00F44F0A" w:rsidRPr="00242935" w:rsidRDefault="00F26406" w:rsidP="00242935">
            <w:pPr>
              <w:spacing w:before="80"/>
              <w:ind w:right="-1701"/>
              <w:rPr>
                <w:sz w:val="18"/>
                <w:szCs w:val="18"/>
              </w:rPr>
            </w:pPr>
            <w:r w:rsidRPr="00242935">
              <w:rPr>
                <w:sz w:val="18"/>
                <w:szCs w:val="18"/>
              </w:rPr>
              <w:t>BLZ/Bank</w:t>
            </w:r>
          </w:p>
        </w:tc>
        <w:tc>
          <w:tcPr>
            <w:tcW w:w="6663" w:type="dxa"/>
            <w:shd w:val="clear" w:color="auto" w:fill="E6E6E6"/>
          </w:tcPr>
          <w:p w:rsidR="00F44F0A" w:rsidRPr="00242935" w:rsidRDefault="00F44F0A" w:rsidP="00242935">
            <w:pPr>
              <w:spacing w:before="80"/>
              <w:ind w:right="-1701"/>
              <w:rPr>
                <w:sz w:val="18"/>
                <w:szCs w:val="18"/>
              </w:rPr>
            </w:pPr>
          </w:p>
        </w:tc>
      </w:tr>
    </w:tbl>
    <w:p w:rsidR="00F44F0A" w:rsidRPr="00635CB9" w:rsidRDefault="00F44F0A" w:rsidP="00F26406">
      <w:pPr>
        <w:pStyle w:val="Textkrper"/>
        <w:tabs>
          <w:tab w:val="left" w:pos="993"/>
          <w:tab w:val="left" w:leader="dot" w:pos="7938"/>
        </w:tabs>
        <w:spacing w:before="0"/>
        <w:rPr>
          <w:sz w:val="22"/>
          <w:szCs w:val="22"/>
        </w:rPr>
      </w:pPr>
    </w:p>
    <w:p w:rsidR="00F44F0A" w:rsidRPr="00242935" w:rsidRDefault="00366FC7" w:rsidP="00FB54E8">
      <w:pPr>
        <w:pStyle w:val="Textkrper"/>
        <w:tabs>
          <w:tab w:val="left" w:pos="993"/>
          <w:tab w:val="left" w:leader="dot" w:pos="7938"/>
        </w:tabs>
        <w:spacing w:before="0"/>
        <w:rPr>
          <w:b/>
          <w:sz w:val="18"/>
          <w:szCs w:val="18"/>
        </w:rPr>
      </w:pPr>
      <w:r>
        <w:rPr>
          <w:b/>
          <w:sz w:val="18"/>
          <w:szCs w:val="18"/>
        </w:rPr>
        <w:t>Wird von der BAG </w:t>
      </w:r>
      <w:r w:rsidR="00F26406" w:rsidRPr="00242935">
        <w:rPr>
          <w:b/>
          <w:sz w:val="18"/>
          <w:szCs w:val="18"/>
        </w:rPr>
        <w:t>EJSA ausgefüllt:</w:t>
      </w:r>
    </w:p>
    <w:p w:rsidR="00F26406" w:rsidRDefault="00F26406" w:rsidP="00F26406">
      <w:pPr>
        <w:pStyle w:val="Textkrper"/>
        <w:tabs>
          <w:tab w:val="left" w:pos="993"/>
          <w:tab w:val="left" w:leader="dot" w:pos="7938"/>
        </w:tabs>
        <w:spacing w:before="0"/>
        <w:rPr>
          <w:sz w:val="8"/>
          <w:szCs w:val="8"/>
        </w:rPr>
      </w:pPr>
    </w:p>
    <w:tbl>
      <w:tblPr>
        <w:tblStyle w:val="Tabellenraster"/>
        <w:tblW w:w="0" w:type="auto"/>
        <w:tblLook w:val="01E0" w:firstRow="1" w:lastRow="1" w:firstColumn="1" w:lastColumn="1" w:noHBand="0" w:noVBand="0"/>
      </w:tblPr>
      <w:tblGrid>
        <w:gridCol w:w="1809"/>
        <w:gridCol w:w="1843"/>
        <w:gridCol w:w="1843"/>
        <w:gridCol w:w="567"/>
        <w:gridCol w:w="1843"/>
      </w:tblGrid>
      <w:tr w:rsidR="00B51B98" w:rsidRPr="00B51B98">
        <w:trPr>
          <w:trHeight w:hRule="exact" w:val="340"/>
        </w:trPr>
        <w:tc>
          <w:tcPr>
            <w:tcW w:w="1809" w:type="dxa"/>
          </w:tcPr>
          <w:p w:rsidR="00B51B98" w:rsidRPr="00B51B98" w:rsidRDefault="00B51B98" w:rsidP="00B51B98">
            <w:pPr>
              <w:pStyle w:val="Textkrper"/>
              <w:tabs>
                <w:tab w:val="left" w:pos="993"/>
                <w:tab w:val="left" w:leader="dot" w:pos="7938"/>
              </w:tabs>
              <w:spacing w:before="80"/>
              <w:jc w:val="center"/>
              <w:rPr>
                <w:sz w:val="18"/>
                <w:szCs w:val="18"/>
              </w:rPr>
            </w:pPr>
            <w:r w:rsidRPr="00B51B98">
              <w:rPr>
                <w:sz w:val="18"/>
                <w:szCs w:val="18"/>
              </w:rPr>
              <w:t>Konto</w:t>
            </w:r>
          </w:p>
        </w:tc>
        <w:tc>
          <w:tcPr>
            <w:tcW w:w="1843" w:type="dxa"/>
          </w:tcPr>
          <w:p w:rsidR="00B51B98" w:rsidRPr="00B51B98" w:rsidRDefault="00B51B98" w:rsidP="00B51B98">
            <w:pPr>
              <w:pStyle w:val="Textkrper"/>
              <w:tabs>
                <w:tab w:val="left" w:pos="993"/>
                <w:tab w:val="left" w:leader="dot" w:pos="7938"/>
              </w:tabs>
              <w:spacing w:before="80"/>
              <w:jc w:val="center"/>
              <w:rPr>
                <w:sz w:val="18"/>
                <w:szCs w:val="18"/>
              </w:rPr>
            </w:pPr>
            <w:r w:rsidRPr="00B51B98">
              <w:rPr>
                <w:sz w:val="18"/>
                <w:szCs w:val="18"/>
              </w:rPr>
              <w:t>G</w:t>
            </w:r>
            <w:r w:rsidR="001D3F4A">
              <w:rPr>
                <w:sz w:val="18"/>
                <w:szCs w:val="18"/>
              </w:rPr>
              <w:t>iro</w:t>
            </w:r>
            <w:r w:rsidRPr="00B51B98">
              <w:rPr>
                <w:sz w:val="18"/>
                <w:szCs w:val="18"/>
              </w:rPr>
              <w:t>konto</w:t>
            </w:r>
          </w:p>
        </w:tc>
        <w:tc>
          <w:tcPr>
            <w:tcW w:w="1843" w:type="dxa"/>
          </w:tcPr>
          <w:p w:rsidR="00B51B98" w:rsidRPr="00B51B98" w:rsidRDefault="00B51B98" w:rsidP="00B51B98">
            <w:pPr>
              <w:pStyle w:val="Textkrper"/>
              <w:tabs>
                <w:tab w:val="left" w:pos="993"/>
                <w:tab w:val="left" w:leader="dot" w:pos="7938"/>
              </w:tabs>
              <w:spacing w:before="80"/>
              <w:jc w:val="center"/>
              <w:rPr>
                <w:sz w:val="18"/>
                <w:szCs w:val="18"/>
              </w:rPr>
            </w:pPr>
            <w:r w:rsidRPr="00B51B98">
              <w:rPr>
                <w:sz w:val="18"/>
                <w:szCs w:val="18"/>
              </w:rPr>
              <w:t>Betrag EURO</w:t>
            </w:r>
          </w:p>
        </w:tc>
        <w:tc>
          <w:tcPr>
            <w:tcW w:w="567" w:type="dxa"/>
          </w:tcPr>
          <w:p w:rsidR="00B51B98" w:rsidRPr="00B51B98" w:rsidRDefault="00B51B98" w:rsidP="00B51B98">
            <w:pPr>
              <w:pStyle w:val="Textkrper"/>
              <w:tabs>
                <w:tab w:val="left" w:pos="993"/>
                <w:tab w:val="left" w:leader="dot" w:pos="7938"/>
              </w:tabs>
              <w:spacing w:before="80"/>
              <w:jc w:val="center"/>
              <w:rPr>
                <w:sz w:val="18"/>
                <w:szCs w:val="18"/>
              </w:rPr>
            </w:pPr>
            <w:r w:rsidRPr="00B51B98">
              <w:rPr>
                <w:sz w:val="18"/>
                <w:szCs w:val="18"/>
              </w:rPr>
              <w:t>S/H</w:t>
            </w:r>
          </w:p>
        </w:tc>
        <w:tc>
          <w:tcPr>
            <w:tcW w:w="1843" w:type="dxa"/>
          </w:tcPr>
          <w:p w:rsidR="00B51B98" w:rsidRPr="00B51B98" w:rsidRDefault="00B51B98" w:rsidP="00B51B98">
            <w:pPr>
              <w:pStyle w:val="Textkrper"/>
              <w:tabs>
                <w:tab w:val="left" w:pos="993"/>
                <w:tab w:val="left" w:leader="dot" w:pos="7938"/>
              </w:tabs>
              <w:spacing w:before="80"/>
              <w:jc w:val="center"/>
              <w:rPr>
                <w:sz w:val="18"/>
                <w:szCs w:val="18"/>
              </w:rPr>
            </w:pPr>
            <w:r w:rsidRPr="00B51B98">
              <w:rPr>
                <w:sz w:val="18"/>
                <w:szCs w:val="18"/>
              </w:rPr>
              <w:t>Kostenstelle</w:t>
            </w:r>
          </w:p>
        </w:tc>
      </w:tr>
      <w:tr w:rsidR="00B51B98" w:rsidRPr="00B51B98">
        <w:trPr>
          <w:trHeight w:hRule="exact" w:val="340"/>
        </w:trPr>
        <w:tc>
          <w:tcPr>
            <w:tcW w:w="1809" w:type="dxa"/>
          </w:tcPr>
          <w:p w:rsidR="00B51B98" w:rsidRPr="00B51B98" w:rsidRDefault="00B51B98" w:rsidP="00B51B98">
            <w:pPr>
              <w:pStyle w:val="Textkrper"/>
              <w:tabs>
                <w:tab w:val="left" w:pos="993"/>
                <w:tab w:val="left" w:leader="dot" w:pos="7938"/>
              </w:tabs>
              <w:spacing w:before="80"/>
              <w:rPr>
                <w:b/>
                <w:sz w:val="18"/>
                <w:szCs w:val="18"/>
              </w:rPr>
            </w:pPr>
          </w:p>
        </w:tc>
        <w:tc>
          <w:tcPr>
            <w:tcW w:w="1843" w:type="dxa"/>
          </w:tcPr>
          <w:p w:rsidR="00B51B98" w:rsidRPr="00B51B98" w:rsidRDefault="00B51B98" w:rsidP="00B51B98">
            <w:pPr>
              <w:pStyle w:val="Textkrper"/>
              <w:tabs>
                <w:tab w:val="left" w:pos="993"/>
                <w:tab w:val="left" w:leader="dot" w:pos="7938"/>
              </w:tabs>
              <w:spacing w:before="80"/>
              <w:rPr>
                <w:b/>
                <w:sz w:val="18"/>
                <w:szCs w:val="18"/>
              </w:rPr>
            </w:pPr>
          </w:p>
        </w:tc>
        <w:tc>
          <w:tcPr>
            <w:tcW w:w="1843" w:type="dxa"/>
          </w:tcPr>
          <w:p w:rsidR="00B51B98" w:rsidRPr="00B51B98" w:rsidRDefault="00B51B98" w:rsidP="00B51B98">
            <w:pPr>
              <w:pStyle w:val="Textkrper"/>
              <w:tabs>
                <w:tab w:val="left" w:pos="993"/>
                <w:tab w:val="left" w:leader="dot" w:pos="7938"/>
              </w:tabs>
              <w:spacing w:before="80"/>
              <w:rPr>
                <w:b/>
                <w:sz w:val="18"/>
                <w:szCs w:val="18"/>
              </w:rPr>
            </w:pPr>
          </w:p>
        </w:tc>
        <w:tc>
          <w:tcPr>
            <w:tcW w:w="567" w:type="dxa"/>
          </w:tcPr>
          <w:p w:rsidR="00B51B98" w:rsidRPr="00B51B98" w:rsidRDefault="00B51B98" w:rsidP="00B51B98">
            <w:pPr>
              <w:pStyle w:val="Textkrper"/>
              <w:tabs>
                <w:tab w:val="left" w:pos="993"/>
                <w:tab w:val="left" w:leader="dot" w:pos="7938"/>
              </w:tabs>
              <w:spacing w:before="80"/>
              <w:jc w:val="center"/>
              <w:rPr>
                <w:b/>
                <w:sz w:val="18"/>
                <w:szCs w:val="18"/>
              </w:rPr>
            </w:pPr>
            <w:r w:rsidRPr="00B51B98">
              <w:rPr>
                <w:b/>
                <w:sz w:val="18"/>
                <w:szCs w:val="18"/>
              </w:rPr>
              <w:t>S</w:t>
            </w:r>
          </w:p>
        </w:tc>
        <w:tc>
          <w:tcPr>
            <w:tcW w:w="1843" w:type="dxa"/>
          </w:tcPr>
          <w:p w:rsidR="00B51B98" w:rsidRPr="00B51B98" w:rsidRDefault="00B51B98" w:rsidP="00B51B98">
            <w:pPr>
              <w:pStyle w:val="Textkrper"/>
              <w:tabs>
                <w:tab w:val="left" w:pos="993"/>
                <w:tab w:val="left" w:leader="dot" w:pos="7938"/>
              </w:tabs>
              <w:spacing w:before="80"/>
              <w:rPr>
                <w:b/>
                <w:sz w:val="18"/>
                <w:szCs w:val="18"/>
              </w:rPr>
            </w:pPr>
          </w:p>
        </w:tc>
      </w:tr>
      <w:tr w:rsidR="00B51B98" w:rsidRPr="00B51B98">
        <w:trPr>
          <w:trHeight w:hRule="exact" w:val="340"/>
        </w:trPr>
        <w:tc>
          <w:tcPr>
            <w:tcW w:w="1809" w:type="dxa"/>
          </w:tcPr>
          <w:p w:rsidR="00B51B98" w:rsidRPr="00B51B98" w:rsidRDefault="00B51B98" w:rsidP="00B51B98">
            <w:pPr>
              <w:pStyle w:val="Textkrper"/>
              <w:tabs>
                <w:tab w:val="left" w:pos="993"/>
                <w:tab w:val="left" w:leader="dot" w:pos="7938"/>
              </w:tabs>
              <w:spacing w:before="80"/>
              <w:rPr>
                <w:b/>
                <w:sz w:val="18"/>
                <w:szCs w:val="18"/>
              </w:rPr>
            </w:pPr>
          </w:p>
        </w:tc>
        <w:tc>
          <w:tcPr>
            <w:tcW w:w="1843" w:type="dxa"/>
          </w:tcPr>
          <w:p w:rsidR="00B51B98" w:rsidRPr="00B51B98" w:rsidRDefault="00B51B98" w:rsidP="00B51B98">
            <w:pPr>
              <w:pStyle w:val="Textkrper"/>
              <w:tabs>
                <w:tab w:val="left" w:pos="993"/>
                <w:tab w:val="left" w:leader="dot" w:pos="7938"/>
              </w:tabs>
              <w:spacing w:before="80"/>
              <w:rPr>
                <w:b/>
                <w:sz w:val="18"/>
                <w:szCs w:val="18"/>
              </w:rPr>
            </w:pPr>
          </w:p>
        </w:tc>
        <w:tc>
          <w:tcPr>
            <w:tcW w:w="1843" w:type="dxa"/>
          </w:tcPr>
          <w:p w:rsidR="00B51B98" w:rsidRPr="00B51B98" w:rsidRDefault="00B51B98" w:rsidP="00B51B98">
            <w:pPr>
              <w:pStyle w:val="Textkrper"/>
              <w:tabs>
                <w:tab w:val="left" w:pos="993"/>
                <w:tab w:val="left" w:leader="dot" w:pos="7938"/>
              </w:tabs>
              <w:spacing w:before="80"/>
              <w:rPr>
                <w:b/>
                <w:sz w:val="18"/>
                <w:szCs w:val="18"/>
              </w:rPr>
            </w:pPr>
          </w:p>
        </w:tc>
        <w:tc>
          <w:tcPr>
            <w:tcW w:w="567" w:type="dxa"/>
          </w:tcPr>
          <w:p w:rsidR="00B51B98" w:rsidRPr="00B51B98" w:rsidRDefault="00B51B98" w:rsidP="00B51B98">
            <w:pPr>
              <w:pStyle w:val="Textkrper"/>
              <w:tabs>
                <w:tab w:val="left" w:pos="993"/>
                <w:tab w:val="left" w:leader="dot" w:pos="7938"/>
              </w:tabs>
              <w:spacing w:before="80"/>
              <w:jc w:val="center"/>
              <w:rPr>
                <w:b/>
                <w:sz w:val="18"/>
                <w:szCs w:val="18"/>
              </w:rPr>
            </w:pPr>
            <w:r w:rsidRPr="00B51B98">
              <w:rPr>
                <w:b/>
                <w:sz w:val="18"/>
                <w:szCs w:val="18"/>
              </w:rPr>
              <w:t>S</w:t>
            </w:r>
          </w:p>
        </w:tc>
        <w:tc>
          <w:tcPr>
            <w:tcW w:w="1843" w:type="dxa"/>
          </w:tcPr>
          <w:p w:rsidR="00B51B98" w:rsidRPr="00B51B98" w:rsidRDefault="00B51B98" w:rsidP="00B51B98">
            <w:pPr>
              <w:pStyle w:val="Textkrper"/>
              <w:tabs>
                <w:tab w:val="left" w:pos="993"/>
                <w:tab w:val="left" w:leader="dot" w:pos="7938"/>
              </w:tabs>
              <w:spacing w:before="80"/>
              <w:rPr>
                <w:b/>
                <w:sz w:val="18"/>
                <w:szCs w:val="18"/>
              </w:rPr>
            </w:pPr>
          </w:p>
        </w:tc>
      </w:tr>
    </w:tbl>
    <w:p w:rsidR="00B51B98" w:rsidRPr="00B51B98" w:rsidRDefault="00B51B98" w:rsidP="00F26406">
      <w:pPr>
        <w:pStyle w:val="Textkrper"/>
        <w:tabs>
          <w:tab w:val="left" w:pos="993"/>
          <w:tab w:val="left" w:leader="dot" w:pos="7938"/>
        </w:tabs>
        <w:spacing w:before="0"/>
        <w:rPr>
          <w:sz w:val="22"/>
          <w:szCs w:val="22"/>
        </w:rPr>
      </w:pPr>
    </w:p>
    <w:tbl>
      <w:tblPr>
        <w:tblStyle w:val="Tabellenraster"/>
        <w:tblW w:w="0" w:type="auto"/>
        <w:tblLook w:val="01E0" w:firstRow="1" w:lastRow="1" w:firstColumn="1" w:lastColumn="1" w:noHBand="0" w:noVBand="0"/>
      </w:tblPr>
      <w:tblGrid>
        <w:gridCol w:w="3157"/>
        <w:gridCol w:w="3164"/>
        <w:gridCol w:w="3166"/>
      </w:tblGrid>
      <w:tr w:rsidR="00B51B98" w:rsidRPr="00B51B98">
        <w:trPr>
          <w:trHeight w:hRule="exact" w:val="340"/>
        </w:trPr>
        <w:tc>
          <w:tcPr>
            <w:tcW w:w="3212" w:type="dxa"/>
          </w:tcPr>
          <w:p w:rsidR="00B51B98" w:rsidRPr="00B51B98" w:rsidRDefault="00B51B98" w:rsidP="00B51B98">
            <w:pPr>
              <w:pStyle w:val="Textkrper"/>
              <w:tabs>
                <w:tab w:val="left" w:pos="993"/>
                <w:tab w:val="left" w:leader="dot" w:pos="7938"/>
              </w:tabs>
              <w:spacing w:before="80"/>
              <w:rPr>
                <w:sz w:val="18"/>
                <w:szCs w:val="18"/>
              </w:rPr>
            </w:pPr>
            <w:r>
              <w:rPr>
                <w:sz w:val="18"/>
                <w:szCs w:val="18"/>
              </w:rPr>
              <w:t>Sachlich richtig:</w:t>
            </w:r>
          </w:p>
        </w:tc>
        <w:tc>
          <w:tcPr>
            <w:tcW w:w="3212" w:type="dxa"/>
          </w:tcPr>
          <w:p w:rsidR="00B51B98" w:rsidRPr="00B51B98" w:rsidRDefault="00B51B98" w:rsidP="00B51B98">
            <w:pPr>
              <w:pStyle w:val="Textkrper"/>
              <w:tabs>
                <w:tab w:val="left" w:pos="993"/>
                <w:tab w:val="left" w:leader="dot" w:pos="7938"/>
              </w:tabs>
              <w:spacing w:before="80"/>
              <w:rPr>
                <w:sz w:val="18"/>
                <w:szCs w:val="18"/>
              </w:rPr>
            </w:pPr>
            <w:r>
              <w:rPr>
                <w:sz w:val="18"/>
                <w:szCs w:val="18"/>
              </w:rPr>
              <w:t>Rechnerisch richtig:</w:t>
            </w:r>
          </w:p>
        </w:tc>
        <w:tc>
          <w:tcPr>
            <w:tcW w:w="3213" w:type="dxa"/>
          </w:tcPr>
          <w:p w:rsidR="00B51B98" w:rsidRPr="00B51B98" w:rsidRDefault="00B51B98" w:rsidP="00B51B98">
            <w:pPr>
              <w:pStyle w:val="Textkrper"/>
              <w:tabs>
                <w:tab w:val="left" w:pos="993"/>
                <w:tab w:val="left" w:leader="dot" w:pos="7938"/>
              </w:tabs>
              <w:spacing w:before="80"/>
              <w:rPr>
                <w:sz w:val="18"/>
                <w:szCs w:val="18"/>
              </w:rPr>
            </w:pPr>
            <w:r>
              <w:rPr>
                <w:sz w:val="18"/>
                <w:szCs w:val="18"/>
              </w:rPr>
              <w:t>Zur Zahlung angewiesen:</w:t>
            </w:r>
          </w:p>
        </w:tc>
      </w:tr>
      <w:tr w:rsidR="00B51B98" w:rsidRPr="00B51B98">
        <w:trPr>
          <w:trHeight w:hRule="exact" w:val="507"/>
        </w:trPr>
        <w:tc>
          <w:tcPr>
            <w:tcW w:w="3212" w:type="dxa"/>
          </w:tcPr>
          <w:p w:rsidR="00B51B98" w:rsidRPr="00B51B98" w:rsidRDefault="00B51B98" w:rsidP="00B51B98">
            <w:pPr>
              <w:pStyle w:val="Textkrper"/>
              <w:tabs>
                <w:tab w:val="left" w:pos="993"/>
                <w:tab w:val="left" w:leader="dot" w:pos="7938"/>
              </w:tabs>
              <w:spacing w:before="80"/>
              <w:rPr>
                <w:sz w:val="18"/>
                <w:szCs w:val="18"/>
              </w:rPr>
            </w:pPr>
          </w:p>
        </w:tc>
        <w:tc>
          <w:tcPr>
            <w:tcW w:w="3212" w:type="dxa"/>
          </w:tcPr>
          <w:p w:rsidR="00B51B98" w:rsidRPr="00B51B98" w:rsidRDefault="00B51B98" w:rsidP="00B51B98">
            <w:pPr>
              <w:pStyle w:val="Textkrper"/>
              <w:tabs>
                <w:tab w:val="left" w:pos="993"/>
                <w:tab w:val="left" w:leader="dot" w:pos="7938"/>
              </w:tabs>
              <w:spacing w:before="80"/>
              <w:rPr>
                <w:sz w:val="18"/>
                <w:szCs w:val="18"/>
              </w:rPr>
            </w:pPr>
          </w:p>
        </w:tc>
        <w:tc>
          <w:tcPr>
            <w:tcW w:w="3213" w:type="dxa"/>
          </w:tcPr>
          <w:p w:rsidR="00B51B98" w:rsidRPr="00B51B98" w:rsidRDefault="00B51B98" w:rsidP="00B51B98">
            <w:pPr>
              <w:pStyle w:val="Textkrper"/>
              <w:tabs>
                <w:tab w:val="left" w:pos="993"/>
                <w:tab w:val="left" w:leader="dot" w:pos="7938"/>
              </w:tabs>
              <w:spacing w:before="80"/>
              <w:rPr>
                <w:sz w:val="18"/>
                <w:szCs w:val="18"/>
              </w:rPr>
            </w:pPr>
          </w:p>
        </w:tc>
      </w:tr>
    </w:tbl>
    <w:p w:rsidR="00B51B98" w:rsidRPr="00242935" w:rsidRDefault="00B51B98" w:rsidP="00F26406">
      <w:pPr>
        <w:pStyle w:val="Textkrper"/>
        <w:tabs>
          <w:tab w:val="left" w:pos="993"/>
          <w:tab w:val="left" w:leader="dot" w:pos="7938"/>
        </w:tabs>
        <w:spacing w:before="0"/>
        <w:rPr>
          <w:sz w:val="8"/>
          <w:szCs w:val="8"/>
        </w:rPr>
      </w:pPr>
    </w:p>
    <w:p w:rsidR="00F26406" w:rsidRPr="002F23E9" w:rsidRDefault="00051F55" w:rsidP="002F23E9">
      <w:pPr>
        <w:pStyle w:val="Textkrper"/>
        <w:tabs>
          <w:tab w:val="left" w:pos="2268"/>
          <w:tab w:val="left" w:pos="3119"/>
          <w:tab w:val="left" w:pos="5387"/>
          <w:tab w:val="left" w:pos="5954"/>
        </w:tabs>
        <w:spacing w:before="0"/>
        <w:ind w:right="-1"/>
        <w:rPr>
          <w:sz w:val="24"/>
          <w:szCs w:val="24"/>
        </w:rPr>
      </w:pPr>
      <w:r>
        <w:rPr>
          <w:sz w:val="4"/>
          <w:szCs w:val="4"/>
        </w:rPr>
        <w:br w:type="page"/>
      </w:r>
      <w:r w:rsidR="002F23E9" w:rsidRPr="002F23E9">
        <w:rPr>
          <w:sz w:val="28"/>
          <w:szCs w:val="28"/>
        </w:rPr>
        <w:lastRenderedPageBreak/>
        <w:t xml:space="preserve">Wichtige Hinweise </w:t>
      </w:r>
      <w:r w:rsidR="002F23E9" w:rsidRPr="002F23E9">
        <w:rPr>
          <w:sz w:val="28"/>
          <w:szCs w:val="28"/>
        </w:rPr>
        <w:br/>
      </w:r>
      <w:r w:rsidR="002F23E9" w:rsidRPr="002F23E9">
        <w:rPr>
          <w:sz w:val="24"/>
          <w:szCs w:val="24"/>
        </w:rPr>
        <w:t>zur Abrechnung von Reisekosten nach dem Bundesreisekostengesetz (BRKG)</w:t>
      </w:r>
    </w:p>
    <w:p w:rsidR="002F23E9" w:rsidRDefault="002F23E9" w:rsidP="002F23E9">
      <w:pPr>
        <w:pStyle w:val="Textkrper"/>
        <w:tabs>
          <w:tab w:val="left" w:pos="2268"/>
          <w:tab w:val="left" w:pos="3119"/>
          <w:tab w:val="left" w:pos="5387"/>
          <w:tab w:val="left" w:pos="5954"/>
        </w:tabs>
        <w:spacing w:before="0"/>
        <w:ind w:right="-1"/>
        <w:rPr>
          <w:sz w:val="18"/>
          <w:szCs w:val="18"/>
        </w:rPr>
      </w:pPr>
    </w:p>
    <w:p w:rsidR="002F23E9" w:rsidRDefault="002F23E9" w:rsidP="002F23E9">
      <w:pPr>
        <w:pStyle w:val="Textkrper"/>
        <w:spacing w:before="0" w:after="80"/>
        <w:rPr>
          <w:sz w:val="18"/>
          <w:szCs w:val="18"/>
        </w:rPr>
      </w:pPr>
      <w:r w:rsidRPr="002F23E9">
        <w:rPr>
          <w:sz w:val="18"/>
          <w:szCs w:val="18"/>
        </w:rPr>
        <w:t xml:space="preserve">Die Fahrkosten-Abrechnung muss bis spätestens zwei Monate nach Ende der Tagung eingereicht sein, sonst ist </w:t>
      </w:r>
      <w:r w:rsidR="00B51B98">
        <w:rPr>
          <w:sz w:val="18"/>
          <w:szCs w:val="18"/>
        </w:rPr>
        <w:br/>
      </w:r>
      <w:r w:rsidRPr="002F23E9">
        <w:rPr>
          <w:sz w:val="18"/>
          <w:szCs w:val="18"/>
        </w:rPr>
        <w:t xml:space="preserve">keine Erstattung möglich. (Dies ergibt sich nicht aus dem BRKG – hier gilt eine Ausschlussfrist von sechs Monaten –, </w:t>
      </w:r>
      <w:r w:rsidR="00B51B98">
        <w:rPr>
          <w:sz w:val="18"/>
          <w:szCs w:val="18"/>
        </w:rPr>
        <w:t>aber</w:t>
      </w:r>
      <w:r w:rsidRPr="002F23E9">
        <w:rPr>
          <w:sz w:val="18"/>
          <w:szCs w:val="18"/>
        </w:rPr>
        <w:t xml:space="preserve"> aus den uns vorgegebenen Abrechnungsfristen.)</w:t>
      </w:r>
    </w:p>
    <w:p w:rsidR="00635CB9" w:rsidRPr="002F23E9" w:rsidRDefault="00635CB9" w:rsidP="002F23E9">
      <w:pPr>
        <w:pStyle w:val="Textkrper"/>
        <w:spacing w:before="0" w:after="80"/>
        <w:rPr>
          <w:sz w:val="18"/>
          <w:szCs w:val="18"/>
        </w:rPr>
      </w:pPr>
      <w:r>
        <w:rPr>
          <w:sz w:val="18"/>
          <w:szCs w:val="18"/>
        </w:rPr>
        <w:t>Bitte achten Sie darauf, dass das Formular vollständig ausgefüllt und mit Datum und Unterschrift versehen ist.</w:t>
      </w:r>
    </w:p>
    <w:p w:rsidR="002F23E9" w:rsidRPr="002F23E9" w:rsidRDefault="002F23E9" w:rsidP="002F23E9">
      <w:pPr>
        <w:pStyle w:val="Textkrper"/>
        <w:tabs>
          <w:tab w:val="left" w:pos="2268"/>
          <w:tab w:val="left" w:pos="3119"/>
          <w:tab w:val="left" w:pos="5387"/>
          <w:tab w:val="left" w:pos="5954"/>
        </w:tabs>
        <w:spacing w:before="0" w:after="80"/>
        <w:rPr>
          <w:sz w:val="18"/>
          <w:szCs w:val="18"/>
        </w:rPr>
      </w:pPr>
      <w:r w:rsidRPr="002F23E9">
        <w:rPr>
          <w:sz w:val="18"/>
          <w:szCs w:val="18"/>
        </w:rPr>
        <w:t>Bitte reichen Sie mit der Abrechnung möglichst alle Originalbelege ein (andernfalls Kopien). Alle nicht eingereichten Originalbelege müssen Sie bis zu sechs Monate nach Abschluss der Dienstreise aufbewahren. Bis zu diesem Zeitpunkt können wir die Belege noch von Ihnen anfordern.</w:t>
      </w:r>
    </w:p>
    <w:p w:rsidR="002F23E9" w:rsidRPr="00DD16F5" w:rsidRDefault="00707AA6" w:rsidP="00833498">
      <w:pPr>
        <w:pStyle w:val="Textkrper"/>
        <w:tabs>
          <w:tab w:val="left" w:pos="2268"/>
          <w:tab w:val="left" w:pos="3119"/>
          <w:tab w:val="left" w:pos="5387"/>
          <w:tab w:val="left" w:pos="5954"/>
        </w:tabs>
        <w:spacing w:after="80"/>
        <w:rPr>
          <w:b/>
          <w:sz w:val="18"/>
          <w:szCs w:val="18"/>
        </w:rPr>
      </w:pPr>
      <w:r>
        <w:rPr>
          <w:b/>
          <w:sz w:val="18"/>
          <w:szCs w:val="18"/>
        </w:rPr>
        <w:t>§ </w:t>
      </w:r>
      <w:r w:rsidR="002F23E9" w:rsidRPr="00DD16F5">
        <w:rPr>
          <w:b/>
          <w:sz w:val="18"/>
          <w:szCs w:val="18"/>
        </w:rPr>
        <w:t>4 Fahrt- und Flugkostenerstattung</w:t>
      </w:r>
    </w:p>
    <w:p w:rsidR="00DD16F5" w:rsidRDefault="002F23E9" w:rsidP="00DD16F5">
      <w:pPr>
        <w:spacing w:before="0" w:after="80"/>
        <w:rPr>
          <w:sz w:val="18"/>
          <w:szCs w:val="18"/>
        </w:rPr>
      </w:pPr>
      <w:r w:rsidRPr="002F23E9">
        <w:rPr>
          <w:sz w:val="18"/>
          <w:szCs w:val="18"/>
        </w:rPr>
        <w:t>Es werden die Kosten für regelmäßig verkehrende Beförderungsmittel erstattet</w:t>
      </w:r>
      <w:r w:rsidR="00DD16F5">
        <w:rPr>
          <w:sz w:val="18"/>
          <w:szCs w:val="18"/>
        </w:rPr>
        <w:t>.</w:t>
      </w:r>
    </w:p>
    <w:p w:rsidR="00DD16F5" w:rsidRPr="00124EB4" w:rsidRDefault="00DD16F5" w:rsidP="00DD16F5">
      <w:pPr>
        <w:spacing w:before="0" w:after="80"/>
        <w:rPr>
          <w:sz w:val="18"/>
          <w:szCs w:val="18"/>
        </w:rPr>
      </w:pPr>
      <w:r>
        <w:rPr>
          <w:sz w:val="18"/>
          <w:szCs w:val="18"/>
        </w:rPr>
        <w:t>Bei Bahnreisen werden die Kosten für die Bahnfahrt 2.</w:t>
      </w:r>
      <w:r w:rsidR="0024452C">
        <w:rPr>
          <w:sz w:val="18"/>
          <w:szCs w:val="18"/>
        </w:rPr>
        <w:t> </w:t>
      </w:r>
      <w:r>
        <w:rPr>
          <w:sz w:val="18"/>
          <w:szCs w:val="18"/>
        </w:rPr>
        <w:t xml:space="preserve">Klasse erstattet. </w:t>
      </w:r>
      <w:r w:rsidRPr="00124EB4">
        <w:rPr>
          <w:sz w:val="18"/>
          <w:szCs w:val="18"/>
        </w:rPr>
        <w:t>Bei Bahnreisen ist darauf zu achten, dass Frühbucherrabatte und Sparpreise in Anspruch genommen werden.</w:t>
      </w:r>
      <w:r>
        <w:rPr>
          <w:sz w:val="18"/>
          <w:szCs w:val="18"/>
        </w:rPr>
        <w:t xml:space="preserve"> </w:t>
      </w:r>
      <w:r w:rsidRPr="00124EB4">
        <w:rPr>
          <w:sz w:val="18"/>
          <w:szCs w:val="18"/>
        </w:rPr>
        <w:t>Nachlösegebühren für im Zug gelöste Fahrkarten erstatte</w:t>
      </w:r>
      <w:r>
        <w:rPr>
          <w:sz w:val="18"/>
          <w:szCs w:val="18"/>
        </w:rPr>
        <w:t>n wir nich</w:t>
      </w:r>
      <w:r w:rsidRPr="00124EB4">
        <w:rPr>
          <w:sz w:val="18"/>
          <w:szCs w:val="18"/>
        </w:rPr>
        <w:t xml:space="preserve">t. </w:t>
      </w:r>
    </w:p>
    <w:p w:rsidR="00DD16F5" w:rsidRDefault="00DD16F5" w:rsidP="00DD16F5">
      <w:pPr>
        <w:spacing w:before="0" w:after="80"/>
        <w:rPr>
          <w:sz w:val="18"/>
          <w:szCs w:val="18"/>
        </w:rPr>
      </w:pPr>
      <w:r>
        <w:rPr>
          <w:sz w:val="18"/>
          <w:szCs w:val="18"/>
        </w:rPr>
        <w:t xml:space="preserve">Wenn Sie regelmäßig in unserem Auftrag reisen, können wir möglicherweise auch die Kosten der </w:t>
      </w:r>
      <w:proofErr w:type="spellStart"/>
      <w:r>
        <w:rPr>
          <w:sz w:val="18"/>
          <w:szCs w:val="18"/>
        </w:rPr>
        <w:t>BahnCard</w:t>
      </w:r>
      <w:proofErr w:type="spellEnd"/>
      <w:r>
        <w:rPr>
          <w:sz w:val="18"/>
          <w:szCs w:val="18"/>
        </w:rPr>
        <w:t xml:space="preserve"> erstatten.</w:t>
      </w:r>
    </w:p>
    <w:p w:rsidR="002F23E9" w:rsidRPr="00124EB4" w:rsidRDefault="002F23E9" w:rsidP="00DD16F5">
      <w:pPr>
        <w:tabs>
          <w:tab w:val="num" w:pos="1134"/>
        </w:tabs>
        <w:spacing w:before="0" w:after="80"/>
        <w:rPr>
          <w:sz w:val="18"/>
          <w:szCs w:val="18"/>
        </w:rPr>
      </w:pPr>
      <w:r w:rsidRPr="002F23E9">
        <w:rPr>
          <w:sz w:val="18"/>
          <w:szCs w:val="18"/>
        </w:rPr>
        <w:t>Bei Flugreisen ist die Notwendigkeit zu begründen. Ist keine Notwendigkeit gegeben, werden die Kosten für einen Flug</w:t>
      </w:r>
      <w:r w:rsidRPr="00124EB4">
        <w:rPr>
          <w:sz w:val="18"/>
          <w:szCs w:val="18"/>
        </w:rPr>
        <w:t xml:space="preserve"> maximal bis zur Höhe der</w:t>
      </w:r>
      <w:r w:rsidR="00366FC7">
        <w:rPr>
          <w:sz w:val="18"/>
          <w:szCs w:val="18"/>
        </w:rPr>
        <w:t xml:space="preserve"> Kosten der Bahnfahrt in der 2. </w:t>
      </w:r>
      <w:r w:rsidRPr="00124EB4">
        <w:rPr>
          <w:sz w:val="18"/>
          <w:szCs w:val="18"/>
        </w:rPr>
        <w:t>Klasse erstattet.</w:t>
      </w:r>
      <w:r w:rsidR="00DD16F5">
        <w:rPr>
          <w:sz w:val="18"/>
          <w:szCs w:val="18"/>
        </w:rPr>
        <w:t xml:space="preserve"> Bitte sprechen Sie uns </w:t>
      </w:r>
      <w:r w:rsidR="00DD16F5" w:rsidRPr="00DD16F5">
        <w:rPr>
          <w:sz w:val="18"/>
          <w:szCs w:val="18"/>
          <w:u w:val="single"/>
        </w:rPr>
        <w:t>vor</w:t>
      </w:r>
      <w:r w:rsidR="00DD16F5">
        <w:rPr>
          <w:sz w:val="18"/>
          <w:szCs w:val="18"/>
        </w:rPr>
        <w:t xml:space="preserve"> Antritt der Reise auf die Erstattung von Flugkosten an!</w:t>
      </w:r>
    </w:p>
    <w:p w:rsidR="002F23E9" w:rsidRPr="00124EB4" w:rsidRDefault="002F23E9" w:rsidP="00DD16F5">
      <w:pPr>
        <w:spacing w:before="0" w:after="80"/>
        <w:rPr>
          <w:sz w:val="18"/>
          <w:szCs w:val="18"/>
        </w:rPr>
      </w:pPr>
      <w:r w:rsidRPr="00DD16F5">
        <w:rPr>
          <w:sz w:val="18"/>
          <w:szCs w:val="18"/>
        </w:rPr>
        <w:t xml:space="preserve">Fahrtkosten für Taxibenutzung werden nur erstattet, wenn triftige Gründe </w:t>
      </w:r>
      <w:r w:rsidR="00DD16F5" w:rsidRPr="00DD16F5">
        <w:rPr>
          <w:sz w:val="18"/>
          <w:szCs w:val="18"/>
        </w:rPr>
        <w:t xml:space="preserve">vorlagen. Taxikosten müssen also </w:t>
      </w:r>
      <w:r w:rsidR="00DD16F5" w:rsidRPr="00B51B98">
        <w:rPr>
          <w:sz w:val="18"/>
          <w:szCs w:val="18"/>
          <w:u w:val="single"/>
        </w:rPr>
        <w:t>immer</w:t>
      </w:r>
      <w:r w:rsidR="00DD16F5" w:rsidRPr="00DD16F5">
        <w:rPr>
          <w:sz w:val="18"/>
          <w:szCs w:val="18"/>
        </w:rPr>
        <w:t xml:space="preserve"> begründet werden.</w:t>
      </w:r>
      <w:r w:rsidRPr="00DD16F5">
        <w:rPr>
          <w:sz w:val="18"/>
          <w:szCs w:val="18"/>
        </w:rPr>
        <w:t xml:space="preserve"> Liegen keine triftigen Gründe vor, werden nur die Kosten für </w:t>
      </w:r>
      <w:r w:rsidR="00B51B98">
        <w:rPr>
          <w:sz w:val="18"/>
          <w:szCs w:val="18"/>
        </w:rPr>
        <w:t xml:space="preserve">die </w:t>
      </w:r>
      <w:r w:rsidRPr="00DD16F5">
        <w:rPr>
          <w:sz w:val="18"/>
          <w:szCs w:val="18"/>
        </w:rPr>
        <w:t>tats</w:t>
      </w:r>
      <w:r w:rsidR="004E1CD5">
        <w:rPr>
          <w:sz w:val="18"/>
          <w:szCs w:val="18"/>
        </w:rPr>
        <w:t>ächlich gefahrenen Kilometer (</w:t>
      </w:r>
      <w:r w:rsidRPr="00DD16F5">
        <w:rPr>
          <w:sz w:val="18"/>
          <w:szCs w:val="18"/>
        </w:rPr>
        <w:t>20 Cent pro km) erstattet</w:t>
      </w:r>
      <w:r w:rsidR="00DD16F5" w:rsidRPr="00DD16F5">
        <w:rPr>
          <w:sz w:val="18"/>
          <w:szCs w:val="18"/>
        </w:rPr>
        <w:t>.</w:t>
      </w:r>
      <w:r w:rsidR="00DD16F5">
        <w:rPr>
          <w:sz w:val="18"/>
          <w:szCs w:val="18"/>
        </w:rPr>
        <w:t xml:space="preserve"> </w:t>
      </w:r>
      <w:r w:rsidRPr="00124EB4">
        <w:rPr>
          <w:sz w:val="18"/>
          <w:szCs w:val="18"/>
        </w:rPr>
        <w:t>Zulässige triftige Gründe sind z.</w:t>
      </w:r>
      <w:r w:rsidR="0024452C">
        <w:rPr>
          <w:sz w:val="18"/>
          <w:szCs w:val="18"/>
        </w:rPr>
        <w:t> </w:t>
      </w:r>
      <w:r w:rsidRPr="00124EB4">
        <w:rPr>
          <w:sz w:val="18"/>
          <w:szCs w:val="18"/>
        </w:rPr>
        <w:t>B.:</w:t>
      </w:r>
    </w:p>
    <w:p w:rsidR="00DD16F5" w:rsidRDefault="00DD16F5" w:rsidP="00DD16F5">
      <w:pPr>
        <w:numPr>
          <w:ilvl w:val="1"/>
          <w:numId w:val="4"/>
        </w:numPr>
        <w:tabs>
          <w:tab w:val="clear" w:pos="1440"/>
          <w:tab w:val="num" w:pos="426"/>
        </w:tabs>
        <w:spacing w:before="0"/>
        <w:ind w:left="0" w:firstLine="0"/>
        <w:rPr>
          <w:sz w:val="18"/>
          <w:szCs w:val="18"/>
        </w:rPr>
        <w:sectPr w:rsidR="00DD16F5" w:rsidSect="002F23E9">
          <w:footerReference w:type="even" r:id="rId7"/>
          <w:footerReference w:type="default" r:id="rId8"/>
          <w:headerReference w:type="first" r:id="rId9"/>
          <w:footerReference w:type="first" r:id="rId10"/>
          <w:type w:val="continuous"/>
          <w:pgSz w:w="11906" w:h="16838" w:code="9"/>
          <w:pgMar w:top="1134" w:right="991" w:bottom="306" w:left="1418" w:header="720" w:footer="284" w:gutter="0"/>
          <w:paperSrc w:first="15" w:other="15"/>
          <w:pgNumType w:start="1"/>
          <w:cols w:space="720"/>
          <w:titlePg/>
        </w:sectPr>
      </w:pPr>
    </w:p>
    <w:p w:rsidR="002F23E9" w:rsidRPr="00124EB4" w:rsidRDefault="002F23E9" w:rsidP="00DD16F5">
      <w:pPr>
        <w:numPr>
          <w:ilvl w:val="1"/>
          <w:numId w:val="4"/>
        </w:numPr>
        <w:tabs>
          <w:tab w:val="clear" w:pos="1440"/>
          <w:tab w:val="num" w:pos="284"/>
        </w:tabs>
        <w:spacing w:before="0"/>
        <w:ind w:left="0" w:firstLine="0"/>
        <w:rPr>
          <w:sz w:val="18"/>
          <w:szCs w:val="18"/>
        </w:rPr>
      </w:pPr>
      <w:r w:rsidRPr="00124EB4">
        <w:rPr>
          <w:sz w:val="18"/>
          <w:szCs w:val="18"/>
        </w:rPr>
        <w:t>zwingende persönliche Gründe</w:t>
      </w:r>
      <w:r w:rsidR="00DD16F5">
        <w:rPr>
          <w:sz w:val="18"/>
          <w:szCs w:val="18"/>
        </w:rPr>
        <w:br/>
      </w:r>
      <w:r w:rsidR="00DD16F5">
        <w:rPr>
          <w:sz w:val="18"/>
          <w:szCs w:val="18"/>
        </w:rPr>
        <w:tab/>
      </w:r>
      <w:r w:rsidRPr="00124EB4">
        <w:rPr>
          <w:sz w:val="18"/>
          <w:szCs w:val="18"/>
        </w:rPr>
        <w:t>(z.</w:t>
      </w:r>
      <w:r w:rsidR="0024452C">
        <w:rPr>
          <w:sz w:val="18"/>
          <w:szCs w:val="18"/>
        </w:rPr>
        <w:t> </w:t>
      </w:r>
      <w:r w:rsidRPr="00124EB4">
        <w:rPr>
          <w:sz w:val="18"/>
          <w:szCs w:val="18"/>
        </w:rPr>
        <w:t>B. Gesundheitszustand)</w:t>
      </w:r>
    </w:p>
    <w:p w:rsidR="002F23E9" w:rsidRPr="00124EB4" w:rsidRDefault="002F23E9" w:rsidP="00DD16F5">
      <w:pPr>
        <w:numPr>
          <w:ilvl w:val="1"/>
          <w:numId w:val="4"/>
        </w:numPr>
        <w:tabs>
          <w:tab w:val="clear" w:pos="1440"/>
          <w:tab w:val="num" w:pos="284"/>
        </w:tabs>
        <w:spacing w:before="0"/>
        <w:ind w:left="0" w:firstLine="0"/>
        <w:rPr>
          <w:sz w:val="18"/>
          <w:szCs w:val="18"/>
        </w:rPr>
      </w:pPr>
      <w:r w:rsidRPr="00124EB4">
        <w:rPr>
          <w:sz w:val="18"/>
          <w:szCs w:val="18"/>
        </w:rPr>
        <w:t xml:space="preserve">ÖPNV verkehrt nicht oder nicht zeitgerecht </w:t>
      </w:r>
    </w:p>
    <w:p w:rsidR="002F23E9" w:rsidRPr="00124EB4" w:rsidRDefault="00DD16F5" w:rsidP="00DD16F5">
      <w:pPr>
        <w:numPr>
          <w:ilvl w:val="1"/>
          <w:numId w:val="4"/>
        </w:numPr>
        <w:tabs>
          <w:tab w:val="clear" w:pos="1440"/>
          <w:tab w:val="num" w:pos="284"/>
        </w:tabs>
        <w:spacing w:before="0"/>
        <w:ind w:left="0" w:firstLine="0"/>
        <w:rPr>
          <w:sz w:val="18"/>
          <w:szCs w:val="18"/>
        </w:rPr>
      </w:pPr>
      <w:r>
        <w:rPr>
          <w:sz w:val="18"/>
          <w:szCs w:val="18"/>
        </w:rPr>
        <w:br w:type="column"/>
      </w:r>
      <w:r w:rsidR="002F23E9" w:rsidRPr="00124EB4">
        <w:rPr>
          <w:sz w:val="18"/>
          <w:szCs w:val="18"/>
        </w:rPr>
        <w:t>Fahrten zwischen 23</w:t>
      </w:r>
      <w:r w:rsidR="0024452C">
        <w:rPr>
          <w:sz w:val="18"/>
          <w:szCs w:val="18"/>
        </w:rPr>
        <w:t>:</w:t>
      </w:r>
      <w:r w:rsidR="002F23E9" w:rsidRPr="00124EB4">
        <w:rPr>
          <w:sz w:val="18"/>
          <w:szCs w:val="18"/>
        </w:rPr>
        <w:t>00 und 6</w:t>
      </w:r>
      <w:r w:rsidR="0024452C">
        <w:rPr>
          <w:sz w:val="18"/>
          <w:szCs w:val="18"/>
        </w:rPr>
        <w:t xml:space="preserve"> </w:t>
      </w:r>
      <w:r w:rsidR="002F23E9" w:rsidRPr="00124EB4">
        <w:rPr>
          <w:sz w:val="18"/>
          <w:szCs w:val="18"/>
        </w:rPr>
        <w:t>00 Uhr</w:t>
      </w:r>
    </w:p>
    <w:p w:rsidR="002F23E9" w:rsidRPr="00124EB4" w:rsidRDefault="002F23E9" w:rsidP="00DD16F5">
      <w:pPr>
        <w:numPr>
          <w:ilvl w:val="1"/>
          <w:numId w:val="4"/>
        </w:numPr>
        <w:tabs>
          <w:tab w:val="clear" w:pos="1440"/>
          <w:tab w:val="num" w:pos="284"/>
        </w:tabs>
        <w:spacing w:before="0" w:after="80"/>
        <w:ind w:left="0" w:firstLine="0"/>
        <w:rPr>
          <w:sz w:val="18"/>
          <w:szCs w:val="18"/>
        </w:rPr>
      </w:pPr>
      <w:r w:rsidRPr="00124EB4">
        <w:rPr>
          <w:sz w:val="18"/>
          <w:szCs w:val="18"/>
          <w:u w:val="single"/>
        </w:rPr>
        <w:t>umfangreiches</w:t>
      </w:r>
      <w:r w:rsidRPr="00124EB4">
        <w:rPr>
          <w:sz w:val="18"/>
          <w:szCs w:val="18"/>
        </w:rPr>
        <w:t xml:space="preserve"> </w:t>
      </w:r>
      <w:r w:rsidR="00DD16F5">
        <w:rPr>
          <w:sz w:val="18"/>
          <w:szCs w:val="18"/>
        </w:rPr>
        <w:t xml:space="preserve">dienstliches </w:t>
      </w:r>
      <w:r w:rsidRPr="00124EB4">
        <w:rPr>
          <w:sz w:val="18"/>
          <w:szCs w:val="18"/>
        </w:rPr>
        <w:t>Gepäck</w:t>
      </w:r>
    </w:p>
    <w:p w:rsidR="00DD16F5" w:rsidRDefault="00DD16F5" w:rsidP="00DD16F5">
      <w:pPr>
        <w:spacing w:before="0" w:after="80"/>
        <w:rPr>
          <w:sz w:val="18"/>
          <w:szCs w:val="18"/>
        </w:rPr>
        <w:sectPr w:rsidR="00DD16F5" w:rsidSect="00DD16F5">
          <w:type w:val="continuous"/>
          <w:pgSz w:w="11906" w:h="16838" w:code="9"/>
          <w:pgMar w:top="1134" w:right="991" w:bottom="306" w:left="1418" w:header="720" w:footer="284" w:gutter="0"/>
          <w:paperSrc w:first="15" w:other="15"/>
          <w:pgNumType w:start="1"/>
          <w:cols w:num="2" w:space="709"/>
          <w:titlePg/>
        </w:sectPr>
      </w:pPr>
    </w:p>
    <w:p w:rsidR="002F23E9" w:rsidRPr="00124EB4" w:rsidRDefault="002F23E9" w:rsidP="00DD16F5">
      <w:pPr>
        <w:spacing w:before="80" w:after="80"/>
        <w:rPr>
          <w:sz w:val="18"/>
          <w:szCs w:val="18"/>
        </w:rPr>
      </w:pPr>
      <w:proofErr w:type="spellStart"/>
      <w:r w:rsidRPr="00124EB4">
        <w:rPr>
          <w:sz w:val="18"/>
          <w:szCs w:val="18"/>
        </w:rPr>
        <w:t>Ortsunkundigkeit</w:t>
      </w:r>
      <w:proofErr w:type="spellEnd"/>
      <w:r w:rsidRPr="00124EB4">
        <w:rPr>
          <w:sz w:val="18"/>
          <w:szCs w:val="18"/>
        </w:rPr>
        <w:t xml:space="preserve"> und widrige Witterungsverhältnisse sind keine triftigen Gründe.</w:t>
      </w:r>
      <w:r w:rsidR="00B51B98">
        <w:rPr>
          <w:sz w:val="18"/>
          <w:szCs w:val="18"/>
        </w:rPr>
        <w:t xml:space="preserve"> Ein Laptop ist kein umfangreiches dienstliches Gepäck. </w:t>
      </w:r>
    </w:p>
    <w:p w:rsidR="00DD16F5" w:rsidRPr="00DD16F5" w:rsidRDefault="00DD16F5" w:rsidP="00833498">
      <w:pPr>
        <w:spacing w:after="80"/>
        <w:rPr>
          <w:b/>
          <w:sz w:val="18"/>
          <w:szCs w:val="18"/>
        </w:rPr>
      </w:pPr>
      <w:r w:rsidRPr="00DD16F5">
        <w:rPr>
          <w:b/>
          <w:sz w:val="18"/>
          <w:szCs w:val="18"/>
        </w:rPr>
        <w:t>§</w:t>
      </w:r>
      <w:r w:rsidR="00366FC7">
        <w:rPr>
          <w:b/>
          <w:sz w:val="18"/>
          <w:szCs w:val="18"/>
        </w:rPr>
        <w:t> </w:t>
      </w:r>
      <w:r w:rsidRPr="00DD16F5">
        <w:rPr>
          <w:b/>
          <w:sz w:val="18"/>
          <w:szCs w:val="18"/>
        </w:rPr>
        <w:t>5 Wegstreckenentschädigung</w:t>
      </w:r>
    </w:p>
    <w:p w:rsidR="00CE4454" w:rsidRDefault="00CE4454" w:rsidP="00DD16F5">
      <w:pPr>
        <w:spacing w:before="0" w:after="80"/>
        <w:rPr>
          <w:sz w:val="18"/>
          <w:szCs w:val="18"/>
        </w:rPr>
      </w:pPr>
      <w:r>
        <w:rPr>
          <w:sz w:val="18"/>
          <w:szCs w:val="18"/>
        </w:rPr>
        <w:t>Die Benutzung des privaten PKW muss nicht mehr begründet werden. Allerdings nehmen Sie b</w:t>
      </w:r>
      <w:r w:rsidR="002F23E9" w:rsidRPr="00DD16F5">
        <w:rPr>
          <w:sz w:val="18"/>
          <w:szCs w:val="18"/>
        </w:rPr>
        <w:t xml:space="preserve">ei Benutzung des privaten PKW </w:t>
      </w:r>
      <w:r>
        <w:rPr>
          <w:sz w:val="18"/>
          <w:szCs w:val="18"/>
        </w:rPr>
        <w:t>in Kauf, dass Ihnen möglicherweise nicht alle entstehenden Kosten erstattet werden.</w:t>
      </w:r>
    </w:p>
    <w:p w:rsidR="002F23E9" w:rsidRPr="00DD16F5" w:rsidRDefault="00CE4454" w:rsidP="00833498">
      <w:pPr>
        <w:spacing w:before="0" w:after="120"/>
        <w:rPr>
          <w:sz w:val="18"/>
          <w:szCs w:val="18"/>
        </w:rPr>
      </w:pPr>
      <w:r>
        <w:rPr>
          <w:sz w:val="18"/>
          <w:szCs w:val="18"/>
        </w:rPr>
        <w:t>Die</w:t>
      </w:r>
      <w:r w:rsidR="002F23E9" w:rsidRPr="00DD16F5">
        <w:rPr>
          <w:sz w:val="18"/>
          <w:szCs w:val="18"/>
        </w:rPr>
        <w:t xml:space="preserve"> Wegstreckenentschädigung </w:t>
      </w:r>
      <w:r>
        <w:rPr>
          <w:sz w:val="18"/>
          <w:szCs w:val="18"/>
        </w:rPr>
        <w:t>beträgt</w:t>
      </w:r>
      <w:r w:rsidR="004E1CD5">
        <w:rPr>
          <w:sz w:val="18"/>
          <w:szCs w:val="18"/>
        </w:rPr>
        <w:t xml:space="preserve"> </w:t>
      </w:r>
      <w:r w:rsidR="002F23E9" w:rsidRPr="00DD16F5">
        <w:rPr>
          <w:sz w:val="18"/>
          <w:szCs w:val="18"/>
        </w:rPr>
        <w:t>20</w:t>
      </w:r>
      <w:r w:rsidR="0024452C">
        <w:rPr>
          <w:sz w:val="18"/>
          <w:szCs w:val="18"/>
        </w:rPr>
        <w:t> </w:t>
      </w:r>
      <w:r w:rsidR="002F23E9" w:rsidRPr="00DD16F5">
        <w:rPr>
          <w:sz w:val="18"/>
          <w:szCs w:val="18"/>
        </w:rPr>
        <w:t>Cent pro Kil</w:t>
      </w:r>
      <w:r w:rsidR="0024452C">
        <w:rPr>
          <w:sz w:val="18"/>
          <w:szCs w:val="18"/>
        </w:rPr>
        <w:t>ometer, höchstens jedoch 130,00 </w:t>
      </w:r>
      <w:r w:rsidR="002F23E9" w:rsidRPr="00DD16F5">
        <w:rPr>
          <w:sz w:val="18"/>
          <w:szCs w:val="18"/>
        </w:rPr>
        <w:t xml:space="preserve">€. </w:t>
      </w:r>
      <w:r w:rsidR="00DD16F5">
        <w:rPr>
          <w:sz w:val="18"/>
          <w:szCs w:val="18"/>
        </w:rPr>
        <w:t xml:space="preserve">Mit diesen Beträgen ist auch die Mitnahme weiterer Personen abgegolten. </w:t>
      </w:r>
      <w:r>
        <w:rPr>
          <w:sz w:val="18"/>
          <w:szCs w:val="18"/>
        </w:rPr>
        <w:t xml:space="preserve">Parkgebühren werden nach </w:t>
      </w:r>
      <w:r w:rsidR="0024452C">
        <w:rPr>
          <w:sz w:val="18"/>
          <w:szCs w:val="18"/>
        </w:rPr>
        <w:t xml:space="preserve">§ 10 BRKG bis zur Höhe von </w:t>
      </w:r>
      <w:r w:rsidR="00366FC7">
        <w:rPr>
          <w:sz w:val="18"/>
          <w:szCs w:val="18"/>
        </w:rPr>
        <w:t>10</w:t>
      </w:r>
      <w:r w:rsidR="0024452C">
        <w:rPr>
          <w:sz w:val="18"/>
          <w:szCs w:val="18"/>
        </w:rPr>
        <w:t>,00 </w:t>
      </w:r>
      <w:r>
        <w:rPr>
          <w:sz w:val="18"/>
          <w:szCs w:val="18"/>
        </w:rPr>
        <w:t>€</w:t>
      </w:r>
      <w:r w:rsidR="00B51B98">
        <w:rPr>
          <w:sz w:val="18"/>
          <w:szCs w:val="18"/>
        </w:rPr>
        <w:t xml:space="preserve"> pro </w:t>
      </w:r>
      <w:r>
        <w:rPr>
          <w:sz w:val="18"/>
          <w:szCs w:val="18"/>
        </w:rPr>
        <w:t>Tag erstattet. Außerdem ist unbedingt zu beachten:</w:t>
      </w:r>
    </w:p>
    <w:p w:rsidR="002F23E9" w:rsidRPr="00C729A6" w:rsidRDefault="002F23E9" w:rsidP="00833498">
      <w:pPr>
        <w:pBdr>
          <w:top w:val="single" w:sz="4" w:space="1" w:color="auto"/>
          <w:left w:val="single" w:sz="4" w:space="4" w:color="auto"/>
          <w:bottom w:val="single" w:sz="4" w:space="1" w:color="auto"/>
          <w:right w:val="single" w:sz="4" w:space="4" w:color="auto"/>
        </w:pBdr>
        <w:spacing w:before="0"/>
        <w:rPr>
          <w:sz w:val="18"/>
          <w:szCs w:val="18"/>
        </w:rPr>
      </w:pPr>
      <w:r w:rsidRPr="00CE4454">
        <w:rPr>
          <w:b/>
          <w:sz w:val="18"/>
          <w:szCs w:val="18"/>
        </w:rPr>
        <w:t>Die Fahrt mit dem privaten PKW erfolgt auf eigenes Risiko. Eine Sachschadenshaftung de</w:t>
      </w:r>
      <w:r w:rsidR="00CE4454">
        <w:rPr>
          <w:b/>
          <w:sz w:val="18"/>
          <w:szCs w:val="18"/>
        </w:rPr>
        <w:t>r Dienststelle (in diesem Fall der BAG</w:t>
      </w:r>
      <w:r w:rsidR="00366FC7">
        <w:rPr>
          <w:b/>
          <w:sz w:val="18"/>
          <w:szCs w:val="18"/>
        </w:rPr>
        <w:t> </w:t>
      </w:r>
      <w:r w:rsidR="00CE4454">
        <w:rPr>
          <w:b/>
          <w:sz w:val="18"/>
          <w:szCs w:val="18"/>
        </w:rPr>
        <w:t xml:space="preserve">EJSA) </w:t>
      </w:r>
      <w:r w:rsidR="00C729A6">
        <w:rPr>
          <w:b/>
          <w:sz w:val="18"/>
          <w:szCs w:val="18"/>
        </w:rPr>
        <w:t>ist nicht gegeben.</w:t>
      </w:r>
    </w:p>
    <w:p w:rsidR="00C729A6" w:rsidRDefault="00C729A6" w:rsidP="00833498">
      <w:pPr>
        <w:spacing w:after="80"/>
        <w:rPr>
          <w:sz w:val="18"/>
          <w:szCs w:val="18"/>
        </w:rPr>
      </w:pPr>
      <w:r>
        <w:rPr>
          <w:sz w:val="18"/>
          <w:szCs w:val="18"/>
        </w:rPr>
        <w:t>Wir empfehlen Ihnen deshalb, grundsätzlich mit Bahn</w:t>
      </w:r>
      <w:r w:rsidR="00833498">
        <w:rPr>
          <w:sz w:val="18"/>
          <w:szCs w:val="18"/>
        </w:rPr>
        <w:t xml:space="preserve"> und Öffentlichem Personennahverkehr</w:t>
      </w:r>
      <w:r>
        <w:rPr>
          <w:sz w:val="18"/>
          <w:szCs w:val="18"/>
        </w:rPr>
        <w:t xml:space="preserve"> anzureisen.</w:t>
      </w:r>
    </w:p>
    <w:p w:rsidR="002F23E9" w:rsidRPr="00124EB4" w:rsidRDefault="002F23E9" w:rsidP="00DD16F5">
      <w:pPr>
        <w:spacing w:before="0" w:after="80"/>
        <w:rPr>
          <w:sz w:val="18"/>
          <w:szCs w:val="18"/>
        </w:rPr>
      </w:pPr>
      <w:r w:rsidRPr="00124EB4">
        <w:rPr>
          <w:sz w:val="18"/>
          <w:szCs w:val="18"/>
        </w:rPr>
        <w:t xml:space="preserve">Zur Umgehung der Haftungsproblematik besteht </w:t>
      </w:r>
      <w:r w:rsidR="00CE4454">
        <w:rPr>
          <w:sz w:val="18"/>
          <w:szCs w:val="18"/>
        </w:rPr>
        <w:t xml:space="preserve">in besonderen Fällen </w:t>
      </w:r>
      <w:r w:rsidRPr="00124EB4">
        <w:rPr>
          <w:sz w:val="18"/>
          <w:szCs w:val="18"/>
        </w:rPr>
        <w:t>die Möglichkeit</w:t>
      </w:r>
      <w:r w:rsidR="00CE4454">
        <w:rPr>
          <w:sz w:val="18"/>
          <w:szCs w:val="18"/>
        </w:rPr>
        <w:t>,</w:t>
      </w:r>
      <w:r w:rsidRPr="00124EB4">
        <w:rPr>
          <w:sz w:val="18"/>
          <w:szCs w:val="18"/>
        </w:rPr>
        <w:t xml:space="preserve"> einen Mietwagen</w:t>
      </w:r>
      <w:r w:rsidR="00CE4454">
        <w:rPr>
          <w:sz w:val="18"/>
          <w:szCs w:val="18"/>
        </w:rPr>
        <w:t xml:space="preserve"> (untere Mittelklasse)</w:t>
      </w:r>
      <w:r w:rsidRPr="00124EB4">
        <w:rPr>
          <w:sz w:val="18"/>
          <w:szCs w:val="18"/>
        </w:rPr>
        <w:t xml:space="preserve"> für das Dienstgeschäft zu nutzen</w:t>
      </w:r>
      <w:r w:rsidR="00CE4454">
        <w:rPr>
          <w:sz w:val="18"/>
          <w:szCs w:val="18"/>
        </w:rPr>
        <w:t>.</w:t>
      </w:r>
      <w:r w:rsidRPr="00124EB4">
        <w:rPr>
          <w:sz w:val="18"/>
          <w:szCs w:val="18"/>
        </w:rPr>
        <w:t xml:space="preserve"> </w:t>
      </w:r>
      <w:r w:rsidR="00C729A6">
        <w:rPr>
          <w:sz w:val="18"/>
          <w:szCs w:val="18"/>
        </w:rPr>
        <w:t>Dies</w:t>
      </w:r>
      <w:r w:rsidR="00CE4454" w:rsidRPr="00124EB4">
        <w:rPr>
          <w:sz w:val="18"/>
          <w:szCs w:val="18"/>
        </w:rPr>
        <w:t xml:space="preserve"> kann nur genehmigt werden wenn triftige Gründe vorliegen</w:t>
      </w:r>
      <w:r w:rsidR="00CE4454">
        <w:rPr>
          <w:sz w:val="18"/>
          <w:szCs w:val="18"/>
        </w:rPr>
        <w:t>. Diese liegen vor, wenn zur Erledigung des Dienstgeschäftes</w:t>
      </w:r>
      <w:r w:rsidR="00CE4454" w:rsidRPr="00124EB4">
        <w:rPr>
          <w:sz w:val="18"/>
          <w:szCs w:val="18"/>
        </w:rPr>
        <w:t xml:space="preserve"> regelmäßig verkehrende Beförderungsmittel nicht genutzt werden </w:t>
      </w:r>
      <w:r w:rsidR="00CE4454">
        <w:rPr>
          <w:sz w:val="18"/>
          <w:szCs w:val="18"/>
        </w:rPr>
        <w:t xml:space="preserve">können </w:t>
      </w:r>
      <w:r w:rsidR="00CE4454" w:rsidRPr="00124EB4">
        <w:rPr>
          <w:sz w:val="18"/>
          <w:szCs w:val="18"/>
        </w:rPr>
        <w:t>und kein Dienstfahrzeug zur Verfügung</w:t>
      </w:r>
      <w:r w:rsidR="00CE4454">
        <w:rPr>
          <w:sz w:val="18"/>
          <w:szCs w:val="18"/>
        </w:rPr>
        <w:t xml:space="preserve"> steht</w:t>
      </w:r>
      <w:r w:rsidR="00CE4454" w:rsidRPr="00124EB4">
        <w:rPr>
          <w:sz w:val="18"/>
          <w:szCs w:val="18"/>
        </w:rPr>
        <w:t>.</w:t>
      </w:r>
      <w:r w:rsidR="00CE4454">
        <w:rPr>
          <w:sz w:val="18"/>
          <w:szCs w:val="18"/>
        </w:rPr>
        <w:t xml:space="preserve"> </w:t>
      </w:r>
      <w:r w:rsidRPr="00124EB4">
        <w:rPr>
          <w:sz w:val="18"/>
          <w:szCs w:val="18"/>
        </w:rPr>
        <w:t xml:space="preserve">Die Anmietung eines </w:t>
      </w:r>
      <w:r w:rsidR="00CE4454">
        <w:rPr>
          <w:sz w:val="18"/>
          <w:szCs w:val="18"/>
        </w:rPr>
        <w:t>KFZ</w:t>
      </w:r>
      <w:r w:rsidRPr="00124EB4">
        <w:rPr>
          <w:sz w:val="18"/>
          <w:szCs w:val="18"/>
        </w:rPr>
        <w:t xml:space="preserve"> muss </w:t>
      </w:r>
      <w:r w:rsidRPr="00CE4454">
        <w:rPr>
          <w:sz w:val="18"/>
          <w:szCs w:val="18"/>
          <w:u w:val="single"/>
        </w:rPr>
        <w:t>im Voraus</w:t>
      </w:r>
      <w:r w:rsidRPr="00124EB4">
        <w:rPr>
          <w:sz w:val="18"/>
          <w:szCs w:val="18"/>
        </w:rPr>
        <w:t xml:space="preserve"> mit der Geschäftsstelle der BAG</w:t>
      </w:r>
      <w:r w:rsidR="00366FC7">
        <w:rPr>
          <w:sz w:val="18"/>
          <w:szCs w:val="18"/>
        </w:rPr>
        <w:t> </w:t>
      </w:r>
      <w:r w:rsidRPr="00124EB4">
        <w:rPr>
          <w:sz w:val="18"/>
          <w:szCs w:val="18"/>
        </w:rPr>
        <w:t xml:space="preserve">EJSA abgesprochen werden. </w:t>
      </w:r>
    </w:p>
    <w:p w:rsidR="002F23E9" w:rsidRPr="00124EB4" w:rsidRDefault="002F23E9" w:rsidP="00DD16F5">
      <w:pPr>
        <w:spacing w:before="0" w:after="80"/>
        <w:rPr>
          <w:sz w:val="18"/>
          <w:szCs w:val="18"/>
        </w:rPr>
      </w:pPr>
      <w:r w:rsidRPr="00124EB4">
        <w:rPr>
          <w:sz w:val="18"/>
          <w:szCs w:val="18"/>
        </w:rPr>
        <w:t xml:space="preserve">Die Erstattung der </w:t>
      </w:r>
      <w:proofErr w:type="spellStart"/>
      <w:r w:rsidRPr="00124EB4">
        <w:rPr>
          <w:sz w:val="18"/>
          <w:szCs w:val="18"/>
        </w:rPr>
        <w:t>Fahrtkosten</w:t>
      </w:r>
      <w:proofErr w:type="spellEnd"/>
      <w:r w:rsidRPr="00124EB4">
        <w:rPr>
          <w:sz w:val="18"/>
          <w:szCs w:val="18"/>
        </w:rPr>
        <w:t xml:space="preserve"> für die Benutzung eines Dienstwagens wird, wie die B</w:t>
      </w:r>
      <w:r w:rsidR="004E1CD5">
        <w:rPr>
          <w:sz w:val="18"/>
          <w:szCs w:val="18"/>
        </w:rPr>
        <w:t xml:space="preserve">enutzung des privaten PKW, mit </w:t>
      </w:r>
      <w:r w:rsidRPr="00124EB4">
        <w:rPr>
          <w:sz w:val="18"/>
          <w:szCs w:val="18"/>
        </w:rPr>
        <w:t>20</w:t>
      </w:r>
      <w:r w:rsidR="0024452C">
        <w:rPr>
          <w:sz w:val="18"/>
          <w:szCs w:val="18"/>
        </w:rPr>
        <w:t> </w:t>
      </w:r>
      <w:r w:rsidRPr="00124EB4">
        <w:rPr>
          <w:sz w:val="18"/>
          <w:szCs w:val="18"/>
        </w:rPr>
        <w:t>Cent pro Kilometer berechnet.</w:t>
      </w:r>
      <w:r w:rsidR="00CE4454">
        <w:rPr>
          <w:sz w:val="18"/>
          <w:szCs w:val="18"/>
        </w:rPr>
        <w:t xml:space="preserve"> Wenn Sie einen Dienstwagen benutzen, der aus Bundesmitteln angeschafft wurde, können Sie die Betriebskosten </w:t>
      </w:r>
      <w:r w:rsidR="00C729A6">
        <w:rPr>
          <w:sz w:val="18"/>
          <w:szCs w:val="18"/>
        </w:rPr>
        <w:t xml:space="preserve">(Tankbelege) </w:t>
      </w:r>
      <w:r w:rsidR="00CE4454">
        <w:rPr>
          <w:sz w:val="18"/>
          <w:szCs w:val="18"/>
        </w:rPr>
        <w:t>geltend machen.</w:t>
      </w:r>
    </w:p>
    <w:p w:rsidR="00635CB9" w:rsidRDefault="00635CB9" w:rsidP="00833498">
      <w:pPr>
        <w:spacing w:after="80"/>
        <w:rPr>
          <w:b/>
          <w:sz w:val="18"/>
          <w:szCs w:val="18"/>
        </w:rPr>
      </w:pPr>
      <w:r>
        <w:rPr>
          <w:b/>
          <w:sz w:val="18"/>
          <w:szCs w:val="18"/>
        </w:rPr>
        <w:t>§</w:t>
      </w:r>
      <w:r w:rsidR="00366FC7">
        <w:rPr>
          <w:b/>
          <w:sz w:val="18"/>
          <w:szCs w:val="18"/>
        </w:rPr>
        <w:t> </w:t>
      </w:r>
      <w:r>
        <w:rPr>
          <w:b/>
          <w:sz w:val="18"/>
          <w:szCs w:val="18"/>
        </w:rPr>
        <w:t>7 Übernachtungsgeld</w:t>
      </w:r>
    </w:p>
    <w:p w:rsidR="00635CB9" w:rsidRPr="00635CB9" w:rsidRDefault="00C729A6" w:rsidP="00635CB9">
      <w:pPr>
        <w:spacing w:before="0" w:after="80"/>
        <w:rPr>
          <w:sz w:val="18"/>
          <w:szCs w:val="18"/>
        </w:rPr>
      </w:pPr>
      <w:r>
        <w:rPr>
          <w:sz w:val="18"/>
          <w:szCs w:val="18"/>
        </w:rPr>
        <w:t xml:space="preserve">In der Regel sind Sie im Rahmen einer Arbeitstagung im Tagungshaus untergebracht, so dass die Kosten sowieso </w:t>
      </w:r>
      <w:r>
        <w:rPr>
          <w:sz w:val="18"/>
          <w:szCs w:val="18"/>
        </w:rPr>
        <w:br/>
        <w:t>bei der BAG</w:t>
      </w:r>
      <w:r w:rsidR="00366FC7">
        <w:rPr>
          <w:sz w:val="18"/>
          <w:szCs w:val="18"/>
        </w:rPr>
        <w:t> </w:t>
      </w:r>
      <w:r>
        <w:rPr>
          <w:sz w:val="18"/>
          <w:szCs w:val="18"/>
        </w:rPr>
        <w:t xml:space="preserve">EJSA abgerechnet werden. </w:t>
      </w:r>
      <w:r w:rsidR="00635CB9">
        <w:rPr>
          <w:sz w:val="18"/>
          <w:szCs w:val="18"/>
        </w:rPr>
        <w:t xml:space="preserve">Übernachtungsgeld erstatten wir </w:t>
      </w:r>
      <w:r>
        <w:rPr>
          <w:sz w:val="18"/>
          <w:szCs w:val="18"/>
        </w:rPr>
        <w:t xml:space="preserve">deshalb </w:t>
      </w:r>
      <w:r w:rsidR="00635CB9">
        <w:rPr>
          <w:sz w:val="18"/>
          <w:szCs w:val="18"/>
        </w:rPr>
        <w:t>nur in Ausnahmefällen und nach v</w:t>
      </w:r>
      <w:r w:rsidR="00366FC7">
        <w:rPr>
          <w:sz w:val="18"/>
          <w:szCs w:val="18"/>
        </w:rPr>
        <w:t>orheriger Absprache mit der BAG </w:t>
      </w:r>
      <w:r w:rsidR="00635CB9">
        <w:rPr>
          <w:sz w:val="18"/>
          <w:szCs w:val="18"/>
        </w:rPr>
        <w:t xml:space="preserve">EJSA. </w:t>
      </w:r>
    </w:p>
    <w:p w:rsidR="002F23E9" w:rsidRPr="00124EB4" w:rsidRDefault="00635CB9" w:rsidP="00833498">
      <w:pPr>
        <w:spacing w:after="80"/>
        <w:rPr>
          <w:b/>
          <w:sz w:val="18"/>
          <w:szCs w:val="18"/>
        </w:rPr>
      </w:pPr>
      <w:r>
        <w:rPr>
          <w:b/>
          <w:sz w:val="18"/>
          <w:szCs w:val="18"/>
        </w:rPr>
        <w:t>§</w:t>
      </w:r>
      <w:r w:rsidR="00366FC7">
        <w:rPr>
          <w:b/>
          <w:sz w:val="18"/>
          <w:szCs w:val="18"/>
        </w:rPr>
        <w:t> </w:t>
      </w:r>
      <w:r>
        <w:rPr>
          <w:b/>
          <w:sz w:val="18"/>
          <w:szCs w:val="18"/>
        </w:rPr>
        <w:t xml:space="preserve">13 </w:t>
      </w:r>
      <w:r w:rsidR="002F23E9" w:rsidRPr="00124EB4">
        <w:rPr>
          <w:b/>
          <w:sz w:val="18"/>
          <w:szCs w:val="18"/>
        </w:rPr>
        <w:t>Verbindung von Dienstreisen mit privaten Reisen</w:t>
      </w:r>
    </w:p>
    <w:p w:rsidR="002F23E9" w:rsidRPr="00124EB4" w:rsidRDefault="002F23E9" w:rsidP="00DD16F5">
      <w:pPr>
        <w:spacing w:before="0" w:after="80"/>
        <w:rPr>
          <w:sz w:val="18"/>
          <w:szCs w:val="18"/>
        </w:rPr>
      </w:pPr>
      <w:r w:rsidRPr="00124EB4">
        <w:rPr>
          <w:sz w:val="18"/>
          <w:szCs w:val="18"/>
        </w:rPr>
        <w:t>Wird die Dienstreise mit einer privaten Reise (z.</w:t>
      </w:r>
      <w:r w:rsidR="0024452C">
        <w:rPr>
          <w:sz w:val="18"/>
          <w:szCs w:val="18"/>
        </w:rPr>
        <w:t> </w:t>
      </w:r>
      <w:r w:rsidRPr="00124EB4">
        <w:rPr>
          <w:sz w:val="18"/>
          <w:szCs w:val="18"/>
        </w:rPr>
        <w:t xml:space="preserve">B. Urlaub) verbunden, ist darauf zu achten, dass bei einem privaten Aufenthalt von mehr als </w:t>
      </w:r>
      <w:r w:rsidRPr="00124EB4">
        <w:rPr>
          <w:b/>
          <w:sz w:val="18"/>
          <w:szCs w:val="18"/>
        </w:rPr>
        <w:t>5 Arbeitstagen</w:t>
      </w:r>
      <w:r w:rsidRPr="00124EB4">
        <w:rPr>
          <w:sz w:val="18"/>
          <w:szCs w:val="18"/>
        </w:rPr>
        <w:t xml:space="preserve"> </w:t>
      </w:r>
      <w:r w:rsidR="00635CB9">
        <w:rPr>
          <w:sz w:val="18"/>
          <w:szCs w:val="18"/>
        </w:rPr>
        <w:t>die Fahrtkosten nicht</w:t>
      </w:r>
      <w:r w:rsidRPr="00124EB4">
        <w:rPr>
          <w:sz w:val="18"/>
          <w:szCs w:val="18"/>
        </w:rPr>
        <w:t xml:space="preserve"> mehr erstattet werden.</w:t>
      </w:r>
      <w:r w:rsidR="00635CB9">
        <w:rPr>
          <w:sz w:val="18"/>
          <w:szCs w:val="18"/>
        </w:rPr>
        <w:t xml:space="preserve"> Sie bekommen dann nur noch die zusätzlich für das Dienstgeschäft entstehenden Reisekosten erstattet.</w:t>
      </w:r>
    </w:p>
    <w:p w:rsidR="002F23E9" w:rsidRDefault="00635CB9" w:rsidP="00DD16F5">
      <w:pPr>
        <w:pStyle w:val="Textkrper"/>
        <w:tabs>
          <w:tab w:val="left" w:pos="2268"/>
          <w:tab w:val="left" w:pos="3119"/>
          <w:tab w:val="left" w:pos="5387"/>
          <w:tab w:val="left" w:pos="5954"/>
        </w:tabs>
        <w:spacing w:before="0" w:after="80"/>
        <w:rPr>
          <w:sz w:val="18"/>
          <w:szCs w:val="18"/>
        </w:rPr>
      </w:pPr>
      <w:r>
        <w:rPr>
          <w:sz w:val="18"/>
          <w:szCs w:val="18"/>
        </w:rPr>
        <w:t xml:space="preserve">Die Verbindung der Dienstreise mit einer privaten Reise </w:t>
      </w:r>
      <w:r w:rsidR="00366FC7">
        <w:rPr>
          <w:sz w:val="18"/>
          <w:szCs w:val="18"/>
        </w:rPr>
        <w:t>muss der Dienststelle (hier BAG </w:t>
      </w:r>
      <w:r>
        <w:rPr>
          <w:sz w:val="18"/>
          <w:szCs w:val="18"/>
        </w:rPr>
        <w:t xml:space="preserve">EJSA) </w:t>
      </w:r>
      <w:r w:rsidRPr="00635CB9">
        <w:rPr>
          <w:sz w:val="18"/>
          <w:szCs w:val="18"/>
          <w:u w:val="single"/>
        </w:rPr>
        <w:t>vorher</w:t>
      </w:r>
      <w:r>
        <w:rPr>
          <w:sz w:val="18"/>
          <w:szCs w:val="18"/>
        </w:rPr>
        <w:t xml:space="preserve"> mitgeteilt werden.</w:t>
      </w:r>
    </w:p>
    <w:sectPr w:rsidR="002F23E9" w:rsidSect="002F23E9">
      <w:type w:val="continuous"/>
      <w:pgSz w:w="11906" w:h="16838" w:code="9"/>
      <w:pgMar w:top="1134" w:right="991" w:bottom="306" w:left="1418" w:header="720"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3B" w:rsidRDefault="0039623B">
      <w:r>
        <w:separator/>
      </w:r>
    </w:p>
  </w:endnote>
  <w:endnote w:type="continuationSeparator" w:id="0">
    <w:p w:rsidR="0039623B" w:rsidRDefault="0039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urich BT">
    <w:panose1 w:val="00000000000000000000"/>
    <w:charset w:val="00"/>
    <w:family w:val="swiss"/>
    <w:notTrueType/>
    <w:pitch w:val="default"/>
    <w:sig w:usb0="00000003" w:usb1="00000000" w:usb2="00000000" w:usb3="00000000" w:csb0="00000001" w:csb1="00000000"/>
  </w:font>
  <w:font w:name="Zurich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53" w:rsidRDefault="005B055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B0553" w:rsidRDefault="005B055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53" w:rsidRDefault="00B51B98" w:rsidP="00B51B98">
    <w:pPr>
      <w:pStyle w:val="Fuzeile"/>
      <w:spacing w:before="0"/>
      <w:ind w:right="357"/>
    </w:pPr>
    <w:r>
      <w:rPr>
        <w:rStyle w:val="Seitenzahl"/>
        <w:sz w:val="16"/>
        <w:szCs w:val="16"/>
      </w:rPr>
      <w:tab/>
    </w:r>
    <w:r>
      <w:rPr>
        <w:rStyle w:val="Seitenzahl"/>
        <w:sz w:val="16"/>
        <w:szCs w:val="16"/>
      </w:rPr>
      <w:tab/>
    </w:r>
    <w:r w:rsidRPr="00B51B98">
      <w:rPr>
        <w:rStyle w:val="Seitenzahl"/>
        <w:sz w:val="16"/>
        <w:szCs w:val="16"/>
      </w:rPr>
      <w:fldChar w:fldCharType="begin"/>
    </w:r>
    <w:r w:rsidRPr="00B51B98">
      <w:rPr>
        <w:rStyle w:val="Seitenzahl"/>
        <w:sz w:val="16"/>
        <w:szCs w:val="16"/>
      </w:rPr>
      <w:instrText xml:space="preserve"> PAGE </w:instrText>
    </w:r>
    <w:r w:rsidRPr="00B51B98">
      <w:rPr>
        <w:rStyle w:val="Seitenzahl"/>
        <w:sz w:val="16"/>
        <w:szCs w:val="16"/>
      </w:rPr>
      <w:fldChar w:fldCharType="separate"/>
    </w:r>
    <w:r w:rsidR="00707AA6">
      <w:rPr>
        <w:rStyle w:val="Seitenzahl"/>
        <w:noProof/>
        <w:sz w:val="16"/>
        <w:szCs w:val="16"/>
      </w:rPr>
      <w:t>2</w:t>
    </w:r>
    <w:r w:rsidRPr="00B51B98">
      <w:rPr>
        <w:rStyle w:val="Seitenzahl"/>
        <w:sz w:val="16"/>
        <w:szCs w:val="16"/>
      </w:rPr>
      <w:fldChar w:fldCharType="end"/>
    </w:r>
    <w:r w:rsidR="000C7BBB">
      <w:rPr>
        <w:rStyle w:val="Seitenzahl"/>
        <w:sz w:val="16"/>
        <w:szCs w:val="16"/>
      </w:rPr>
      <w:t xml:space="preserve"> von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53" w:rsidRPr="00B021C2" w:rsidRDefault="00B021C2" w:rsidP="00B51B98">
    <w:pPr>
      <w:pStyle w:val="Fuzeile"/>
      <w:spacing w:before="0"/>
      <w:rPr>
        <w:sz w:val="16"/>
        <w:szCs w:val="16"/>
      </w:rPr>
    </w:pPr>
    <w:r w:rsidRPr="00B021C2">
      <w:rPr>
        <w:sz w:val="16"/>
        <w:szCs w:val="16"/>
      </w:rPr>
      <w:t>BRKG vom 1. September 2005</w:t>
    </w:r>
    <w:r w:rsidR="00B51B98">
      <w:rPr>
        <w:sz w:val="16"/>
        <w:szCs w:val="16"/>
      </w:rPr>
      <w:tab/>
    </w:r>
    <w:r w:rsidR="00B51B98">
      <w:rPr>
        <w:sz w:val="16"/>
        <w:szCs w:val="16"/>
      </w:rPr>
      <w:tab/>
    </w:r>
    <w:r w:rsidR="00B51B98" w:rsidRPr="00B51B98">
      <w:rPr>
        <w:rStyle w:val="Seitenzahl"/>
        <w:sz w:val="16"/>
        <w:szCs w:val="16"/>
      </w:rPr>
      <w:fldChar w:fldCharType="begin"/>
    </w:r>
    <w:r w:rsidR="00B51B98" w:rsidRPr="00B51B98">
      <w:rPr>
        <w:rStyle w:val="Seitenzahl"/>
        <w:sz w:val="16"/>
        <w:szCs w:val="16"/>
      </w:rPr>
      <w:instrText xml:space="preserve"> PAGE </w:instrText>
    </w:r>
    <w:r w:rsidR="00B51B98" w:rsidRPr="00B51B98">
      <w:rPr>
        <w:rStyle w:val="Seitenzahl"/>
        <w:sz w:val="16"/>
        <w:szCs w:val="16"/>
      </w:rPr>
      <w:fldChar w:fldCharType="separate"/>
    </w:r>
    <w:r w:rsidR="00707AA6">
      <w:rPr>
        <w:rStyle w:val="Seitenzahl"/>
        <w:noProof/>
        <w:sz w:val="16"/>
        <w:szCs w:val="16"/>
      </w:rPr>
      <w:t>1</w:t>
    </w:r>
    <w:r w:rsidR="00B51B98" w:rsidRPr="00B51B98">
      <w:rPr>
        <w:rStyle w:val="Seitenzahl"/>
        <w:sz w:val="16"/>
        <w:szCs w:val="16"/>
      </w:rPr>
      <w:fldChar w:fldCharType="end"/>
    </w:r>
    <w:r w:rsidR="000C7BBB">
      <w:rPr>
        <w:rStyle w:val="Seitenzahl"/>
        <w:sz w:val="16"/>
        <w:szCs w:val="16"/>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3B" w:rsidRDefault="0039623B">
      <w:r>
        <w:separator/>
      </w:r>
    </w:p>
  </w:footnote>
  <w:footnote w:type="continuationSeparator" w:id="0">
    <w:p w:rsidR="0039623B" w:rsidRDefault="0039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4E8" w:rsidRPr="00FB54E8" w:rsidRDefault="00FB54E8" w:rsidP="00B021C2">
    <w:pPr>
      <w:spacing w:before="0"/>
      <w:rPr>
        <w:i/>
        <w:sz w:val="18"/>
        <w:szCs w:val="18"/>
      </w:rPr>
    </w:pPr>
    <w:r w:rsidRPr="00FB54E8">
      <w:rPr>
        <w:i/>
        <w:sz w:val="18"/>
        <w:szCs w:val="18"/>
      </w:rPr>
      <w:t>Bitte zurücksenden an:</w:t>
    </w:r>
  </w:p>
  <w:p w:rsidR="00B021C2" w:rsidRPr="00B021C2" w:rsidRDefault="00B021C2" w:rsidP="00B021C2">
    <w:pPr>
      <w:spacing w:before="0"/>
      <w:rPr>
        <w:sz w:val="18"/>
        <w:szCs w:val="18"/>
      </w:rPr>
    </w:pPr>
    <w:r>
      <w:rPr>
        <w:sz w:val="18"/>
        <w:szCs w:val="18"/>
      </w:rPr>
      <w:br/>
    </w:r>
    <w:r w:rsidR="00366FC7">
      <w:rPr>
        <w:sz w:val="18"/>
        <w:szCs w:val="18"/>
      </w:rPr>
      <w:t>BAG </w:t>
    </w:r>
    <w:r w:rsidRPr="00B021C2">
      <w:rPr>
        <w:sz w:val="18"/>
        <w:szCs w:val="18"/>
      </w:rPr>
      <w:t>EJSA</w:t>
    </w:r>
    <w:r w:rsidR="00FB54E8">
      <w:rPr>
        <w:sz w:val="18"/>
        <w:szCs w:val="18"/>
      </w:rPr>
      <w:t xml:space="preserve">, </w:t>
    </w:r>
    <w:r w:rsidRPr="00B021C2">
      <w:rPr>
        <w:sz w:val="18"/>
        <w:szCs w:val="18"/>
      </w:rPr>
      <w:t>Wagenburgstraße 26-28</w:t>
    </w:r>
    <w:r w:rsidR="00FB54E8">
      <w:rPr>
        <w:sz w:val="18"/>
        <w:szCs w:val="18"/>
      </w:rPr>
      <w:t xml:space="preserve">, </w:t>
    </w:r>
    <w:r w:rsidRPr="00B021C2">
      <w:rPr>
        <w:sz w:val="18"/>
        <w:szCs w:val="18"/>
      </w:rPr>
      <w:t>70184 Stuttgart</w:t>
    </w:r>
  </w:p>
  <w:p w:rsidR="00B021C2" w:rsidRDefault="001312FC" w:rsidP="00B021C2">
    <w:pPr>
      <w:pStyle w:val="Kopfzeile"/>
      <w:ind w:right="-994"/>
      <w:jc w:val="right"/>
    </w:pPr>
    <w:r>
      <w:rPr>
        <w:noProof/>
      </w:rPr>
      <w:drawing>
        <wp:anchor distT="0" distB="0" distL="114300" distR="114300" simplePos="0" relativeHeight="251657728" behindDoc="0" locked="1" layoutInCell="1" allowOverlap="1">
          <wp:simplePos x="0" y="0"/>
          <wp:positionH relativeFrom="column">
            <wp:posOffset>4408805</wp:posOffset>
          </wp:positionH>
          <wp:positionV relativeFrom="page">
            <wp:posOffset>231140</wp:posOffset>
          </wp:positionV>
          <wp:extent cx="2057400" cy="1210310"/>
          <wp:effectExtent l="0" t="0" r="0" b="0"/>
          <wp:wrapNone/>
          <wp:docPr id="2" name="Bild 2" descr="BAG_EJSA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_EJSA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7806"/>
    <w:multiLevelType w:val="hybridMultilevel"/>
    <w:tmpl w:val="7BB2BD8A"/>
    <w:lvl w:ilvl="0" w:tplc="20F6F3C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F5CB9"/>
    <w:multiLevelType w:val="hybridMultilevel"/>
    <w:tmpl w:val="EB222ABA"/>
    <w:lvl w:ilvl="0" w:tplc="03181D9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6A302A"/>
    <w:multiLevelType w:val="hybridMultilevel"/>
    <w:tmpl w:val="08BED3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623CC6"/>
    <w:multiLevelType w:val="hybridMultilevel"/>
    <w:tmpl w:val="9648BF4C"/>
    <w:lvl w:ilvl="0" w:tplc="03181D94">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30D0D"/>
    <w:multiLevelType w:val="hybridMultilevel"/>
    <w:tmpl w:val="3AAA04A2"/>
    <w:lvl w:ilvl="0" w:tplc="03181D94">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496E963E">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E1B84"/>
    <w:multiLevelType w:val="hybridMultilevel"/>
    <w:tmpl w:val="8C2ACB2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107E72"/>
    <w:multiLevelType w:val="hybridMultilevel"/>
    <w:tmpl w:val="CF16077E"/>
    <w:lvl w:ilvl="0" w:tplc="20F6F3C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F2139"/>
    <w:multiLevelType w:val="hybridMultilevel"/>
    <w:tmpl w:val="7988E36A"/>
    <w:lvl w:ilvl="0" w:tplc="81CE3F08">
      <w:start w:val="1"/>
      <w:numFmt w:val="bullet"/>
      <w:lvlText w:val=""/>
      <w:lvlJc w:val="left"/>
      <w:pPr>
        <w:tabs>
          <w:tab w:val="num" w:pos="1068"/>
        </w:tabs>
        <w:ind w:left="1068" w:hanging="360"/>
      </w:pPr>
      <w:rPr>
        <w:rFonts w:ascii="Symbol" w:hAnsi="Symbol" w:hint="default"/>
        <w:color w:val="auto"/>
      </w:rPr>
    </w:lvl>
    <w:lvl w:ilvl="1" w:tplc="81CE3F08">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o:colormru v:ext="edit" colors="#ddd"/>
      <o:colormenu v:ext="edit" fillcolor="#ddd"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22"/>
    <w:rsid w:val="00010629"/>
    <w:rsid w:val="000429F8"/>
    <w:rsid w:val="00051F55"/>
    <w:rsid w:val="000C7BBB"/>
    <w:rsid w:val="001312FC"/>
    <w:rsid w:val="001D3F4A"/>
    <w:rsid w:val="00216968"/>
    <w:rsid w:val="00242935"/>
    <w:rsid w:val="0024452C"/>
    <w:rsid w:val="002B5E00"/>
    <w:rsid w:val="002F23E9"/>
    <w:rsid w:val="00366FC7"/>
    <w:rsid w:val="0039623B"/>
    <w:rsid w:val="003A1022"/>
    <w:rsid w:val="003E1E40"/>
    <w:rsid w:val="0042671D"/>
    <w:rsid w:val="004E1CD5"/>
    <w:rsid w:val="00565F72"/>
    <w:rsid w:val="005A56B8"/>
    <w:rsid w:val="005B0553"/>
    <w:rsid w:val="005C4E7D"/>
    <w:rsid w:val="005D3044"/>
    <w:rsid w:val="00635CB9"/>
    <w:rsid w:val="00707AA6"/>
    <w:rsid w:val="0071610F"/>
    <w:rsid w:val="00723DBC"/>
    <w:rsid w:val="007C4F2B"/>
    <w:rsid w:val="00806E3A"/>
    <w:rsid w:val="00833498"/>
    <w:rsid w:val="00846619"/>
    <w:rsid w:val="00894097"/>
    <w:rsid w:val="00A26372"/>
    <w:rsid w:val="00A76D6A"/>
    <w:rsid w:val="00AB34B1"/>
    <w:rsid w:val="00B021C2"/>
    <w:rsid w:val="00B22C59"/>
    <w:rsid w:val="00B51B98"/>
    <w:rsid w:val="00BB7EB2"/>
    <w:rsid w:val="00C729A6"/>
    <w:rsid w:val="00C87E3F"/>
    <w:rsid w:val="00C964C8"/>
    <w:rsid w:val="00CE4454"/>
    <w:rsid w:val="00D41549"/>
    <w:rsid w:val="00DD16F5"/>
    <w:rsid w:val="00E24C8A"/>
    <w:rsid w:val="00EA394E"/>
    <w:rsid w:val="00EA6F5F"/>
    <w:rsid w:val="00ED0B91"/>
    <w:rsid w:val="00F26406"/>
    <w:rsid w:val="00F44F0A"/>
    <w:rsid w:val="00F450BB"/>
    <w:rsid w:val="00F67AAE"/>
    <w:rsid w:val="00FB5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ddd"/>
      <o:colormenu v:ext="edit" fillcolor="#ddd" strokecolor="none"/>
    </o:shapedefaults>
    <o:shapelayout v:ext="edit">
      <o:idmap v:ext="edit" data="1"/>
    </o:shapelayout>
  </w:shapeDefaults>
  <w:decimalSymbol w:val=","/>
  <w:listSeparator w:val=";"/>
  <w14:docId w14:val="0DDFA493"/>
  <w15:chartTrackingRefBased/>
  <w15:docId w15:val="{B73B76EF-3B5D-46D6-B1B8-9AD5AE3A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2"/>
    </w:rPr>
  </w:style>
  <w:style w:type="paragraph" w:styleId="berschrift1">
    <w:name w:val="heading 1"/>
    <w:basedOn w:val="Standard"/>
    <w:next w:val="Standard"/>
    <w:qFormat/>
    <w:pPr>
      <w:keepNext/>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customStyle="1" w:styleId="Text-klein">
    <w:name w:val="Text-klein"/>
    <w:rPr>
      <w:rFonts w:ascii="Zurich BT" w:hAnsi="Zurich BT"/>
      <w:snapToGrid w:val="0"/>
      <w:color w:val="000000"/>
      <w:sz w:val="16"/>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customStyle="1" w:styleId="Text">
    <w:name w:val="Text"/>
    <w:rPr>
      <w:rFonts w:ascii="Zurich Lt BT" w:hAnsi="Zurich Lt BT"/>
      <w:snapToGrid w:val="0"/>
      <w:color w:val="000000"/>
    </w:rPr>
  </w:style>
  <w:style w:type="paragraph" w:customStyle="1" w:styleId="linie">
    <w:name w:val="linie"/>
    <w:pPr>
      <w:spacing w:before="28" w:after="28"/>
      <w:ind w:left="4195"/>
    </w:pPr>
    <w:rPr>
      <w:rFonts w:ascii="Zurich Lt BT" w:hAnsi="Zurich Lt BT"/>
      <w:snapToGrid w:val="0"/>
      <w:color w:val="000000"/>
      <w:sz w:val="16"/>
    </w:rPr>
  </w:style>
  <w:style w:type="paragraph" w:customStyle="1" w:styleId="kleingedruckt">
    <w:name w:val="kleingedruckt"/>
    <w:rPr>
      <w:rFonts w:ascii="Zurich Lt BT" w:hAnsi="Zurich Lt BT"/>
      <w:snapToGrid w:val="0"/>
      <w:color w:val="000000"/>
      <w:sz w:val="16"/>
    </w:rPr>
  </w:style>
  <w:style w:type="paragraph" w:customStyle="1" w:styleId="linieunten">
    <w:name w:val="linie unten"/>
    <w:pPr>
      <w:spacing w:before="28" w:after="28"/>
      <w:ind w:left="4082"/>
    </w:pPr>
    <w:rPr>
      <w:rFonts w:ascii="Zurich Lt BT" w:hAnsi="Zurich Lt BT"/>
      <w:snapToGrid w:val="0"/>
      <w:color w:val="000000"/>
      <w:sz w:val="16"/>
    </w:rPr>
  </w:style>
  <w:style w:type="paragraph" w:customStyle="1" w:styleId="klein">
    <w:name w:val="klein"/>
    <w:rPr>
      <w:rFonts w:ascii="Zurich Lt BT" w:hAnsi="Zurich Lt BT"/>
      <w:snapToGrid w:val="0"/>
      <w:color w:val="000000"/>
      <w:sz w:val="12"/>
    </w:rPr>
  </w:style>
  <w:style w:type="paragraph" w:styleId="Textkrper">
    <w:name w:val="Body Text"/>
    <w:basedOn w:val="Standard"/>
    <w:rPr>
      <w:sz w:val="20"/>
    </w:rPr>
  </w:style>
  <w:style w:type="paragraph" w:styleId="Sprechblasentext">
    <w:name w:val="Balloon Text"/>
    <w:basedOn w:val="Standard"/>
    <w:semiHidden/>
    <w:rsid w:val="00ED0B91"/>
    <w:rPr>
      <w:rFonts w:ascii="Tahoma" w:hAnsi="Tahoma" w:cs="Tahoma"/>
      <w:sz w:val="16"/>
      <w:szCs w:val="16"/>
    </w:rPr>
  </w:style>
  <w:style w:type="table" w:styleId="Tabellenraster">
    <w:name w:val="Table Grid"/>
    <w:basedOn w:val="NormaleTabelle"/>
    <w:rsid w:val="00F44F0A"/>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5121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BAG EJSA, Gerokstraße 1, 70188 Stuttgart</vt:lpstr>
    </vt:vector>
  </TitlesOfParts>
  <Company>BAG EJSA</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BAG EJSA, Gerokstraße 1, 70188 Stuttgart</dc:title>
  <dc:subject/>
  <dc:creator>Gustav Ott</dc:creator>
  <cp:keywords/>
  <cp:lastModifiedBy>Marion Alesi - BAG EJSA</cp:lastModifiedBy>
  <cp:revision>7</cp:revision>
  <cp:lastPrinted>2006-03-16T16:18:00Z</cp:lastPrinted>
  <dcterms:created xsi:type="dcterms:W3CDTF">2020-08-10T14:11:00Z</dcterms:created>
  <dcterms:modified xsi:type="dcterms:W3CDTF">2021-07-27T23:04:00Z</dcterms:modified>
</cp:coreProperties>
</file>